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43CDE" w14:textId="77777777" w:rsidR="005339AF" w:rsidRDefault="00F819A4" w:rsidP="00F819A4">
      <w:pPr>
        <w:contextualSpacing/>
        <w:jc w:val="center"/>
      </w:pPr>
      <w:r>
        <w:rPr>
          <w:noProof/>
        </w:rPr>
        <w:drawing>
          <wp:inline distT="0" distB="0" distL="0" distR="0" wp14:anchorId="36E869B8" wp14:editId="0D2C7A62">
            <wp:extent cx="2181225" cy="914400"/>
            <wp:effectExtent l="0" t="0" r="9525" b="0"/>
            <wp:docPr id="1" name="Picture 1" descr="RobbinsLogoNoTagCMYKSm"/>
            <wp:cNvGraphicFramePr/>
            <a:graphic xmlns:a="http://schemas.openxmlformats.org/drawingml/2006/main">
              <a:graphicData uri="http://schemas.openxmlformats.org/drawingml/2006/picture">
                <pic:pic xmlns:pic="http://schemas.openxmlformats.org/drawingml/2006/picture">
                  <pic:nvPicPr>
                    <pic:cNvPr id="1" name="Picture 1" descr="RobbinsLogoNoTagCMYKSm"/>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914400"/>
                    </a:xfrm>
                    <a:prstGeom prst="rect">
                      <a:avLst/>
                    </a:prstGeom>
                    <a:noFill/>
                    <a:ln>
                      <a:noFill/>
                    </a:ln>
                  </pic:spPr>
                </pic:pic>
              </a:graphicData>
            </a:graphic>
          </wp:inline>
        </w:drawing>
      </w:r>
    </w:p>
    <w:p w14:paraId="0C00076A" w14:textId="77777777" w:rsidR="00F819A4" w:rsidRDefault="0032312F" w:rsidP="00F819A4">
      <w:pPr>
        <w:contextualSpacing/>
        <w:jc w:val="center"/>
        <w:rPr>
          <w:rFonts w:ascii="Arial" w:hAnsi="Arial" w:cs="Arial"/>
        </w:rPr>
      </w:pPr>
      <w:r>
        <w:rPr>
          <w:rFonts w:ascii="Arial" w:hAnsi="Arial" w:cs="Arial"/>
        </w:rPr>
        <w:t>FOR IMMEDIATE RELEASE</w:t>
      </w:r>
    </w:p>
    <w:p w14:paraId="78291D29" w14:textId="77777777" w:rsidR="0032312F" w:rsidRDefault="0032312F" w:rsidP="00F819A4">
      <w:pPr>
        <w:contextualSpacing/>
        <w:jc w:val="center"/>
      </w:pPr>
    </w:p>
    <w:p w14:paraId="5C509BD0" w14:textId="56962236" w:rsidR="0032312F" w:rsidRDefault="0098493F">
      <w:pPr>
        <w:contextualSpacing/>
        <w:rPr>
          <w:rFonts w:ascii="Arial" w:hAnsi="Arial" w:cs="Arial"/>
          <w:i/>
          <w:color w:val="0070C0"/>
        </w:rPr>
      </w:pPr>
      <w:r>
        <w:rPr>
          <w:rFonts w:ascii="Arial" w:hAnsi="Arial" w:cs="Arial"/>
          <w:i/>
          <w:color w:val="0070C0"/>
        </w:rPr>
        <w:t xml:space="preserve">Date: </w:t>
      </w:r>
      <w:r w:rsidR="00EF7BDA">
        <w:rPr>
          <w:rFonts w:ascii="Arial" w:hAnsi="Arial" w:cs="Arial"/>
          <w:i/>
          <w:color w:val="0070C0"/>
        </w:rPr>
        <w:t xml:space="preserve">July </w:t>
      </w:r>
      <w:r w:rsidR="00BA0037">
        <w:rPr>
          <w:rFonts w:ascii="Arial" w:hAnsi="Arial" w:cs="Arial"/>
          <w:i/>
          <w:color w:val="0070C0"/>
        </w:rPr>
        <w:t>23</w:t>
      </w:r>
      <w:r w:rsidR="006A41E1">
        <w:rPr>
          <w:rFonts w:ascii="Arial" w:hAnsi="Arial" w:cs="Arial"/>
          <w:i/>
          <w:color w:val="0070C0"/>
        </w:rPr>
        <w:t>, 2018</w:t>
      </w:r>
    </w:p>
    <w:p w14:paraId="1B766663" w14:textId="77777777" w:rsidR="0032312F" w:rsidRPr="0032312F" w:rsidRDefault="0032312F">
      <w:pPr>
        <w:contextualSpacing/>
        <w:rPr>
          <w:rFonts w:ascii="Arial" w:hAnsi="Arial" w:cs="Arial"/>
          <w:i/>
          <w:color w:val="0070C0"/>
        </w:rPr>
      </w:pPr>
    </w:p>
    <w:p w14:paraId="2842A60E" w14:textId="013D0A54" w:rsidR="00645BB9" w:rsidRPr="0098493F" w:rsidRDefault="00645BB9">
      <w:pPr>
        <w:contextualSpacing/>
        <w:rPr>
          <w:rFonts w:ascii="Arial" w:hAnsi="Arial" w:cs="Arial"/>
          <w:b/>
        </w:rPr>
      </w:pPr>
      <w:r w:rsidRPr="0098493F">
        <w:rPr>
          <w:rFonts w:ascii="Arial" w:hAnsi="Arial" w:cs="Arial"/>
          <w:b/>
        </w:rPr>
        <w:t>Headline:</w:t>
      </w:r>
      <w:r w:rsidR="009C72C6" w:rsidRPr="0098493F">
        <w:rPr>
          <w:rFonts w:ascii="Arial" w:hAnsi="Arial" w:cs="Arial"/>
          <w:b/>
        </w:rPr>
        <w:t xml:space="preserve"> </w:t>
      </w:r>
      <w:r w:rsidR="006A41E1">
        <w:rPr>
          <w:rFonts w:ascii="Arial" w:hAnsi="Arial" w:cs="Arial"/>
          <w:b/>
        </w:rPr>
        <w:t xml:space="preserve">Robbins Double Shield is </w:t>
      </w:r>
      <w:r w:rsidR="00F80BDF">
        <w:rPr>
          <w:rFonts w:ascii="Arial" w:hAnsi="Arial" w:cs="Arial"/>
          <w:b/>
        </w:rPr>
        <w:t>c</w:t>
      </w:r>
      <w:r w:rsidR="006A41E1">
        <w:rPr>
          <w:rFonts w:ascii="Arial" w:hAnsi="Arial" w:cs="Arial"/>
          <w:b/>
        </w:rPr>
        <w:t>onquering the Himalayas</w:t>
      </w:r>
    </w:p>
    <w:p w14:paraId="1FE92282" w14:textId="4042EB7E" w:rsidR="009C72C6" w:rsidRPr="0098493F" w:rsidRDefault="00645BB9" w:rsidP="00494178">
      <w:pPr>
        <w:contextualSpacing/>
        <w:rPr>
          <w:rFonts w:ascii="Arial" w:hAnsi="Arial" w:cs="Arial"/>
          <w:i/>
        </w:rPr>
      </w:pPr>
      <w:r w:rsidRPr="0098493F">
        <w:rPr>
          <w:rFonts w:ascii="Arial" w:hAnsi="Arial" w:cs="Arial"/>
          <w:i/>
        </w:rPr>
        <w:t xml:space="preserve">Subhead: </w:t>
      </w:r>
      <w:r w:rsidR="006A41E1">
        <w:rPr>
          <w:rFonts w:ascii="Arial" w:hAnsi="Arial" w:cs="Arial"/>
          <w:i/>
        </w:rPr>
        <w:t>Nepal’s First TBM bores 1,000 Meters in One Month</w:t>
      </w:r>
    </w:p>
    <w:p w14:paraId="4DDD8A46" w14:textId="77777777" w:rsidR="009C72C6" w:rsidRDefault="009C72C6" w:rsidP="00494178">
      <w:pPr>
        <w:contextualSpacing/>
      </w:pPr>
    </w:p>
    <w:p w14:paraId="36B06095" w14:textId="77777777" w:rsidR="00592D58" w:rsidRPr="00592D58" w:rsidRDefault="00592D58" w:rsidP="00592D58">
      <w:pPr>
        <w:rPr>
          <w:rFonts w:ascii="Times New Roman" w:hAnsi="Times New Roman" w:cs="Times New Roman"/>
          <w:sz w:val="24"/>
          <w:szCs w:val="24"/>
        </w:rPr>
      </w:pPr>
      <w:r w:rsidRPr="00592D58">
        <w:rPr>
          <w:rFonts w:ascii="Times New Roman" w:hAnsi="Times New Roman" w:cs="Times New Roman"/>
          <w:sz w:val="24"/>
          <w:szCs w:val="24"/>
        </w:rPr>
        <w:t xml:space="preserve">Nepal’s first tunnel boring machine, a 5.06 m (16.6 ft) diameter Robbins Double Shield, is living up to the nation’s high expectations. The TBM, supplied in summer 2017 for the </w:t>
      </w:r>
      <w:proofErr w:type="spellStart"/>
      <w:r w:rsidRPr="00592D58">
        <w:rPr>
          <w:rFonts w:ascii="Times New Roman" w:hAnsi="Times New Roman" w:cs="Times New Roman"/>
          <w:sz w:val="24"/>
          <w:szCs w:val="24"/>
        </w:rPr>
        <w:t>Bheri</w:t>
      </w:r>
      <w:proofErr w:type="spellEnd"/>
      <w:r w:rsidRPr="00592D58">
        <w:rPr>
          <w:rFonts w:ascii="Times New Roman" w:hAnsi="Times New Roman" w:cs="Times New Roman"/>
          <w:sz w:val="24"/>
          <w:szCs w:val="24"/>
        </w:rPr>
        <w:t xml:space="preserve"> </w:t>
      </w:r>
      <w:proofErr w:type="spellStart"/>
      <w:r w:rsidRPr="00592D58">
        <w:rPr>
          <w:rFonts w:ascii="Times New Roman" w:hAnsi="Times New Roman" w:cs="Times New Roman"/>
          <w:sz w:val="24"/>
          <w:szCs w:val="24"/>
        </w:rPr>
        <w:t>Babai</w:t>
      </w:r>
      <w:proofErr w:type="spellEnd"/>
      <w:r w:rsidRPr="00592D58">
        <w:rPr>
          <w:rFonts w:ascii="Times New Roman" w:hAnsi="Times New Roman" w:cs="Times New Roman"/>
          <w:sz w:val="24"/>
          <w:szCs w:val="24"/>
        </w:rPr>
        <w:t xml:space="preserve"> Diversion Multipurpose Project (BBDMP), recently bored over 1,000 m (3,280 ft) in one month and has been averaging an impressive 800 m (2,630 ft) per month. The project is owned by the Government of Nepal’s Department of Irrigation (DOI) and operated by contractor China Overseas Engineering Group Co. Ltd. Nepal Branch (COVEC Nepal).</w:t>
      </w:r>
    </w:p>
    <w:p w14:paraId="2775F3BF" w14:textId="77777777" w:rsidR="00592D58" w:rsidRPr="00592D58" w:rsidRDefault="00592D58" w:rsidP="00592D58">
      <w:pPr>
        <w:rPr>
          <w:rFonts w:ascii="Times New Roman" w:hAnsi="Times New Roman" w:cs="Times New Roman"/>
          <w:sz w:val="24"/>
          <w:szCs w:val="24"/>
        </w:rPr>
      </w:pPr>
      <w:r w:rsidRPr="00592D58">
        <w:rPr>
          <w:rFonts w:ascii="Times New Roman" w:hAnsi="Times New Roman" w:cs="Times New Roman"/>
          <w:sz w:val="24"/>
          <w:szCs w:val="24"/>
        </w:rPr>
        <w:t>The decision to use a TBM for the BBDMP project—designated by the government as one of Nepal’s 11 National Pride Projects—was a departure for a nation where drill &amp; blast has long been the preferred tunneling method. Early studies done on the tunnel path predicted that drill &amp; blast excavation of the 12.2 km (7.5 mi) tunnel would take close to 12 years to complete.  The tunnel is located in the Siwalik Range, part of the Southern Himalayan Mountains, where geology consists of mainly sandstone, mudstone, and conglomerate.</w:t>
      </w:r>
    </w:p>
    <w:p w14:paraId="7314A207" w14:textId="77777777" w:rsidR="00592D58" w:rsidRPr="00592D58" w:rsidRDefault="00592D58" w:rsidP="00592D58">
      <w:pPr>
        <w:rPr>
          <w:rFonts w:ascii="Times New Roman" w:hAnsi="Times New Roman" w:cs="Times New Roman"/>
          <w:sz w:val="24"/>
          <w:szCs w:val="24"/>
        </w:rPr>
      </w:pPr>
      <w:r w:rsidRPr="00592D58">
        <w:rPr>
          <w:rFonts w:ascii="Times New Roman" w:hAnsi="Times New Roman" w:cs="Times New Roman"/>
          <w:sz w:val="24"/>
          <w:szCs w:val="24"/>
        </w:rPr>
        <w:t xml:space="preserve">Mr. Wang Wu Shui, General Manager for COVEC Nepal, cited several factors that have contributed to the good advance rates so far, “In China, there is a proverb about TBM construction: ‘geology is the premise, equipment is the foundation, and talents are the key’. The great advance rates achieved at present mainly lie in preliminary planning, process control, and professional construction personnel.” Shui added that technical training and guidance are provided for each position so that all personnel can fully understand their job and team responsibilities. If unforeseen circumstances arise and there is no operator for a certain position, others have enough training to fill the role. </w:t>
      </w:r>
    </w:p>
    <w:p w14:paraId="7998D6DB" w14:textId="77777777" w:rsidR="00592D58" w:rsidRPr="00592D58" w:rsidRDefault="00592D58" w:rsidP="00592D58">
      <w:pPr>
        <w:rPr>
          <w:rFonts w:ascii="Times New Roman" w:hAnsi="Times New Roman" w:cs="Times New Roman"/>
          <w:sz w:val="24"/>
          <w:szCs w:val="24"/>
        </w:rPr>
      </w:pPr>
      <w:r w:rsidRPr="00592D58">
        <w:rPr>
          <w:rFonts w:ascii="Times New Roman" w:hAnsi="Times New Roman" w:cs="Times New Roman"/>
          <w:sz w:val="24"/>
          <w:szCs w:val="24"/>
        </w:rPr>
        <w:t xml:space="preserve">To ensure the best TBM performance and to prevent downtime, machine maintenance occurs daily at a fixed time. Geological engineers are sent to analyze the ground conditions twice daily so that construction personnel can adjust the tunneling parameters and prepare for auxiliary measures if geological changes are predicted.  </w:t>
      </w:r>
    </w:p>
    <w:p w14:paraId="77779A8C" w14:textId="77777777" w:rsidR="00592D58" w:rsidRPr="00592D58" w:rsidRDefault="00592D58" w:rsidP="00592D58">
      <w:pPr>
        <w:rPr>
          <w:rFonts w:ascii="Times New Roman" w:hAnsi="Times New Roman" w:cs="Times New Roman"/>
          <w:sz w:val="24"/>
          <w:szCs w:val="24"/>
        </w:rPr>
      </w:pPr>
      <w:r w:rsidRPr="00592D58">
        <w:rPr>
          <w:rFonts w:ascii="Times New Roman" w:hAnsi="Times New Roman" w:cs="Times New Roman"/>
          <w:sz w:val="24"/>
          <w:szCs w:val="24"/>
        </w:rPr>
        <w:t xml:space="preserve">The ground conditions during the record-setting month consisted mainly of sandstone and mudstone, but that is set to change.   At about the 5.8 km mark, the machine will encounter a major fault zone known as the </w:t>
      </w:r>
      <w:proofErr w:type="spellStart"/>
      <w:r w:rsidRPr="00592D58">
        <w:rPr>
          <w:rFonts w:ascii="Times New Roman" w:hAnsi="Times New Roman" w:cs="Times New Roman"/>
          <w:sz w:val="24"/>
          <w:szCs w:val="24"/>
        </w:rPr>
        <w:t>Bheri</w:t>
      </w:r>
      <w:proofErr w:type="spellEnd"/>
      <w:r w:rsidRPr="00592D58">
        <w:rPr>
          <w:rFonts w:ascii="Times New Roman" w:hAnsi="Times New Roman" w:cs="Times New Roman"/>
          <w:sz w:val="24"/>
          <w:szCs w:val="24"/>
        </w:rPr>
        <w:t xml:space="preserve"> Thrust. Clay and water ingress are expected throughout the fault, which is about 400 to 600 m wide.  </w:t>
      </w:r>
    </w:p>
    <w:p w14:paraId="4270EAF7" w14:textId="77777777" w:rsidR="00592D58" w:rsidRPr="00592D58" w:rsidRDefault="00592D58" w:rsidP="00592D58">
      <w:pPr>
        <w:rPr>
          <w:rFonts w:ascii="Times New Roman" w:hAnsi="Times New Roman" w:cs="Times New Roman"/>
          <w:sz w:val="24"/>
          <w:szCs w:val="24"/>
        </w:rPr>
      </w:pPr>
      <w:r w:rsidRPr="00592D58">
        <w:rPr>
          <w:rFonts w:ascii="Times New Roman" w:hAnsi="Times New Roman" w:cs="Times New Roman"/>
          <w:sz w:val="24"/>
          <w:szCs w:val="24"/>
        </w:rPr>
        <w:lastRenderedPageBreak/>
        <w:t xml:space="preserve">COVEC Nepal are prepared for the conditions and have worked out efficient tunneling logistics to decrease downtime. “The two working procedures of tunneling and segment erection are carried out simultaneously under the double shield tunneling mode, and the time to erect a ring of segments is 15 minutes in general,” said Shui. “Under the single shield tunneling mode, segment erection comes after tunneling in a sequential process, but the segment erection time is still about 15 minutes.” To further reduce time, consolidation grouting is carried out in advance during daily maintenance to avoid the impact of downtime for grouting on the overall construction progress. </w:t>
      </w:r>
    </w:p>
    <w:p w14:paraId="00F2D42F" w14:textId="77777777" w:rsidR="00592D58" w:rsidRPr="00592D58" w:rsidRDefault="00592D58" w:rsidP="00592D58">
      <w:pPr>
        <w:rPr>
          <w:rFonts w:ascii="Times New Roman" w:hAnsi="Times New Roman" w:cs="Times New Roman"/>
          <w:sz w:val="24"/>
          <w:szCs w:val="24"/>
        </w:rPr>
      </w:pPr>
      <w:r w:rsidRPr="00592D58">
        <w:rPr>
          <w:rFonts w:ascii="Times New Roman" w:hAnsi="Times New Roman" w:cs="Times New Roman"/>
          <w:sz w:val="24"/>
          <w:szCs w:val="24"/>
        </w:rPr>
        <w:t xml:space="preserve">Once complete, the BBDMP will irrigate 60,000 hectares of land in the southern region of Nepal, and benefit an estimated 30,000 households. It will divert 40 cubic meters (1,400 cubic feet) of water per second from </w:t>
      </w:r>
      <w:proofErr w:type="spellStart"/>
      <w:r w:rsidRPr="00592D58">
        <w:rPr>
          <w:rFonts w:ascii="Times New Roman" w:hAnsi="Times New Roman" w:cs="Times New Roman"/>
          <w:sz w:val="24"/>
          <w:szCs w:val="24"/>
        </w:rPr>
        <w:t>Bheri</w:t>
      </w:r>
      <w:proofErr w:type="spellEnd"/>
      <w:r w:rsidRPr="00592D58">
        <w:rPr>
          <w:rFonts w:ascii="Times New Roman" w:hAnsi="Times New Roman" w:cs="Times New Roman"/>
          <w:sz w:val="24"/>
          <w:szCs w:val="24"/>
        </w:rPr>
        <w:t xml:space="preserve"> River to </w:t>
      </w:r>
      <w:proofErr w:type="spellStart"/>
      <w:r w:rsidRPr="00592D58">
        <w:rPr>
          <w:rFonts w:ascii="Times New Roman" w:hAnsi="Times New Roman" w:cs="Times New Roman"/>
          <w:sz w:val="24"/>
          <w:szCs w:val="24"/>
        </w:rPr>
        <w:t>Babai</w:t>
      </w:r>
      <w:proofErr w:type="spellEnd"/>
      <w:r w:rsidRPr="00592D58">
        <w:rPr>
          <w:rFonts w:ascii="Times New Roman" w:hAnsi="Times New Roman" w:cs="Times New Roman"/>
          <w:sz w:val="24"/>
          <w:szCs w:val="24"/>
        </w:rPr>
        <w:t xml:space="preserve"> River under a head of 150 m (490 ft) using a 15 m (49 ft) tall dam, providing year-round irrigation in the surrounding </w:t>
      </w:r>
      <w:proofErr w:type="spellStart"/>
      <w:r w:rsidRPr="00592D58">
        <w:rPr>
          <w:rFonts w:ascii="Times New Roman" w:hAnsi="Times New Roman" w:cs="Times New Roman"/>
          <w:sz w:val="24"/>
          <w:szCs w:val="24"/>
        </w:rPr>
        <w:t>Banke</w:t>
      </w:r>
      <w:proofErr w:type="spellEnd"/>
      <w:r w:rsidRPr="00592D58">
        <w:rPr>
          <w:rFonts w:ascii="Times New Roman" w:hAnsi="Times New Roman" w:cs="Times New Roman"/>
          <w:sz w:val="24"/>
          <w:szCs w:val="24"/>
        </w:rPr>
        <w:t xml:space="preserve"> and </w:t>
      </w:r>
      <w:proofErr w:type="spellStart"/>
      <w:r w:rsidRPr="00592D58">
        <w:rPr>
          <w:rFonts w:ascii="Times New Roman" w:hAnsi="Times New Roman" w:cs="Times New Roman"/>
          <w:sz w:val="24"/>
          <w:szCs w:val="24"/>
        </w:rPr>
        <w:t>Bardia</w:t>
      </w:r>
      <w:proofErr w:type="spellEnd"/>
      <w:r w:rsidRPr="00592D58">
        <w:rPr>
          <w:rFonts w:ascii="Times New Roman" w:hAnsi="Times New Roman" w:cs="Times New Roman"/>
          <w:sz w:val="24"/>
          <w:szCs w:val="24"/>
        </w:rPr>
        <w:t xml:space="preserve"> districts. The water will also be used for hydroelectricity, with a generating capacity of 48 MW benefiting the country with NPR 2 billion (20 million USD) annually. The initial success of the TBM operation has already inspired developers and contractors to opt for TBMs over conventional excavation methods on upcoming Nepalese tunnels. </w:t>
      </w:r>
    </w:p>
    <w:p w14:paraId="235985CC" w14:textId="77777777" w:rsidR="001F26D6" w:rsidRPr="009C72C6" w:rsidRDefault="001F26D6">
      <w:pPr>
        <w:contextualSpacing/>
        <w:rPr>
          <w:color w:val="7030A0"/>
        </w:rPr>
      </w:pPr>
    </w:p>
    <w:p w14:paraId="6AD8904A" w14:textId="698A8A71" w:rsidR="000B555A" w:rsidRPr="00281AF3" w:rsidRDefault="000B555A" w:rsidP="000B555A">
      <w:pPr>
        <w:rPr>
          <w:rFonts w:ascii="Times New Roman" w:hAnsi="Times New Roman" w:cs="Times New Roman"/>
          <w:sz w:val="24"/>
          <w:szCs w:val="24"/>
        </w:rPr>
      </w:pPr>
      <w:r w:rsidRPr="00281AF3">
        <w:rPr>
          <w:rFonts w:ascii="Times New Roman" w:hAnsi="Times New Roman" w:cs="Times New Roman"/>
          <w:sz w:val="24"/>
          <w:szCs w:val="24"/>
        </w:rPr>
        <w:t xml:space="preserve">Word count: </w:t>
      </w:r>
      <w:r>
        <w:rPr>
          <w:rFonts w:ascii="Times New Roman" w:hAnsi="Times New Roman" w:cs="Times New Roman"/>
          <w:sz w:val="24"/>
          <w:szCs w:val="24"/>
        </w:rPr>
        <w:t>6</w:t>
      </w:r>
      <w:r w:rsidR="00592D58">
        <w:rPr>
          <w:rFonts w:ascii="Times New Roman" w:hAnsi="Times New Roman" w:cs="Times New Roman"/>
          <w:sz w:val="24"/>
          <w:szCs w:val="24"/>
        </w:rPr>
        <w:t>07</w:t>
      </w:r>
      <w:bookmarkStart w:id="0" w:name="_GoBack"/>
      <w:bookmarkEnd w:id="0"/>
    </w:p>
    <w:p w14:paraId="5F2F46AF" w14:textId="77777777" w:rsidR="00D81E13" w:rsidRDefault="00D81E13" w:rsidP="00D81E13">
      <w:pPr>
        <w:contextualSpacing/>
        <w:rPr>
          <w:rFonts w:ascii="Times New Roman" w:hAnsi="Times New Roman" w:cs="Times New Roman"/>
          <w:b/>
          <w:sz w:val="24"/>
          <w:szCs w:val="24"/>
        </w:rPr>
      </w:pPr>
      <w:r w:rsidRPr="00277628">
        <w:rPr>
          <w:rFonts w:ascii="Times New Roman" w:hAnsi="Times New Roman" w:cs="Times New Roman"/>
          <w:b/>
          <w:sz w:val="24"/>
          <w:szCs w:val="24"/>
        </w:rPr>
        <w:t>The News in Brief:</w:t>
      </w:r>
    </w:p>
    <w:p w14:paraId="33B78E3A" w14:textId="77777777" w:rsidR="00D81E13" w:rsidRDefault="00D81E13" w:rsidP="00D81E13">
      <w:pPr>
        <w:contextualSpacing/>
        <w:rPr>
          <w:rFonts w:ascii="Times New Roman" w:hAnsi="Times New Roman" w:cs="Times New Roman"/>
          <w:b/>
          <w:sz w:val="24"/>
          <w:szCs w:val="24"/>
        </w:rPr>
      </w:pPr>
    </w:p>
    <w:p w14:paraId="23D81B11" w14:textId="294D05F3" w:rsidR="00D81E13" w:rsidRDefault="00D81E13" w:rsidP="00D81E13">
      <w:pPr>
        <w:contextual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A</w:t>
      </w:r>
      <w:r w:rsidRPr="00281AF3">
        <w:rPr>
          <w:rFonts w:ascii="Times New Roman" w:hAnsi="Times New Roman" w:cs="Times New Roman"/>
          <w:sz w:val="24"/>
          <w:szCs w:val="24"/>
        </w:rPr>
        <w:t xml:space="preserve"> </w:t>
      </w:r>
      <w:r>
        <w:rPr>
          <w:rFonts w:ascii="Times New Roman" w:hAnsi="Times New Roman" w:cs="Times New Roman"/>
          <w:sz w:val="24"/>
          <w:szCs w:val="24"/>
        </w:rPr>
        <w:t xml:space="preserve">5.06 m (16.6 ft) Robbins Double Shield TBM has bored over 1,000 m in one month at Nepal’s </w:t>
      </w:r>
      <w:proofErr w:type="spellStart"/>
      <w:r w:rsidRPr="00592D58">
        <w:rPr>
          <w:rFonts w:ascii="Times New Roman" w:hAnsi="Times New Roman" w:cs="Times New Roman"/>
          <w:sz w:val="24"/>
          <w:szCs w:val="24"/>
        </w:rPr>
        <w:t>Bheri</w:t>
      </w:r>
      <w:proofErr w:type="spellEnd"/>
      <w:r w:rsidRPr="00592D58">
        <w:rPr>
          <w:rFonts w:ascii="Times New Roman" w:hAnsi="Times New Roman" w:cs="Times New Roman"/>
          <w:sz w:val="24"/>
          <w:szCs w:val="24"/>
        </w:rPr>
        <w:t xml:space="preserve"> </w:t>
      </w:r>
      <w:proofErr w:type="spellStart"/>
      <w:r w:rsidRPr="00592D58">
        <w:rPr>
          <w:rFonts w:ascii="Times New Roman" w:hAnsi="Times New Roman" w:cs="Times New Roman"/>
          <w:sz w:val="24"/>
          <w:szCs w:val="24"/>
        </w:rPr>
        <w:t>Babai</w:t>
      </w:r>
      <w:proofErr w:type="spellEnd"/>
      <w:r w:rsidRPr="00592D58">
        <w:rPr>
          <w:rFonts w:ascii="Times New Roman" w:hAnsi="Times New Roman" w:cs="Times New Roman"/>
          <w:sz w:val="24"/>
          <w:szCs w:val="24"/>
        </w:rPr>
        <w:t xml:space="preserve"> Diversion Multipurpose Project (BBDMP)</w:t>
      </w:r>
      <w:r>
        <w:rPr>
          <w:rFonts w:ascii="Times New Roman" w:hAnsi="Times New Roman" w:cs="Times New Roman"/>
          <w:sz w:val="24"/>
          <w:szCs w:val="24"/>
        </w:rPr>
        <w:t>.</w:t>
      </w:r>
    </w:p>
    <w:p w14:paraId="34932668" w14:textId="1B220FA0" w:rsidR="00D81E13" w:rsidRDefault="00D81E13" w:rsidP="00D81E13">
      <w:pPr>
        <w:contextualSpacing/>
        <w:rPr>
          <w:rFonts w:ascii="Times New Roman" w:hAnsi="Times New Roman" w:cs="Times New Roman"/>
          <w:sz w:val="24"/>
          <w:szCs w:val="24"/>
        </w:rPr>
      </w:pPr>
      <w:r>
        <w:rPr>
          <w:rFonts w:ascii="Times New Roman" w:hAnsi="Times New Roman" w:cs="Times New Roman"/>
          <w:sz w:val="24"/>
          <w:szCs w:val="24"/>
        </w:rPr>
        <w:t>--</w:t>
      </w:r>
      <w:r w:rsidRPr="00FF2501">
        <w:rPr>
          <w:rFonts w:ascii="Times New Roman" w:hAnsi="Times New Roman" w:cs="Times New Roman"/>
          <w:sz w:val="24"/>
          <w:szCs w:val="24"/>
        </w:rPr>
        <w:t xml:space="preserve"> </w:t>
      </w:r>
      <w:r w:rsidRPr="001B7CD3">
        <w:rPr>
          <w:rFonts w:ascii="Times New Roman" w:hAnsi="Times New Roman" w:cs="Times New Roman"/>
          <w:sz w:val="24"/>
          <w:szCs w:val="24"/>
        </w:rPr>
        <w:t xml:space="preserve">The </w:t>
      </w:r>
      <w:r>
        <w:rPr>
          <w:rFonts w:ascii="Times New Roman" w:hAnsi="Times New Roman" w:cs="Times New Roman"/>
          <w:sz w:val="24"/>
          <w:szCs w:val="24"/>
        </w:rPr>
        <w:t xml:space="preserve">Robbins </w:t>
      </w:r>
      <w:r w:rsidR="009E5C67">
        <w:rPr>
          <w:rFonts w:ascii="Times New Roman" w:hAnsi="Times New Roman" w:cs="Times New Roman"/>
          <w:sz w:val="24"/>
          <w:szCs w:val="24"/>
        </w:rPr>
        <w:t>Double Shield</w:t>
      </w:r>
      <w:r>
        <w:rPr>
          <w:rFonts w:ascii="Times New Roman" w:hAnsi="Times New Roman" w:cs="Times New Roman"/>
          <w:sz w:val="24"/>
          <w:szCs w:val="24"/>
        </w:rPr>
        <w:t xml:space="preserve">—the first TBM ever to bore in Nepal—is also averaging 800 m (2,630 </w:t>
      </w:r>
      <w:r w:rsidR="009E5C67">
        <w:rPr>
          <w:rFonts w:ascii="Times New Roman" w:hAnsi="Times New Roman" w:cs="Times New Roman"/>
          <w:sz w:val="24"/>
          <w:szCs w:val="24"/>
        </w:rPr>
        <w:t>ft) per month, showing that TBM-</w:t>
      </w:r>
      <w:r>
        <w:rPr>
          <w:rFonts w:ascii="Times New Roman" w:hAnsi="Times New Roman" w:cs="Times New Roman"/>
          <w:sz w:val="24"/>
          <w:szCs w:val="24"/>
        </w:rPr>
        <w:t xml:space="preserve">driven tunnels can be successful in the Himalayan Mountains. </w:t>
      </w:r>
    </w:p>
    <w:p w14:paraId="0AA65F09" w14:textId="77777777" w:rsidR="00D81E13" w:rsidRDefault="00D81E13" w:rsidP="00D81E13">
      <w:pPr>
        <w:contextualSpacing/>
        <w:rPr>
          <w:rFonts w:ascii="Times New Roman" w:hAnsi="Times New Roman" w:cs="Times New Roman"/>
          <w:sz w:val="24"/>
          <w:szCs w:val="24"/>
        </w:rPr>
      </w:pPr>
      <w:r>
        <w:rPr>
          <w:rFonts w:ascii="Times New Roman" w:hAnsi="Times New Roman" w:cs="Times New Roman"/>
          <w:sz w:val="24"/>
          <w:szCs w:val="24"/>
        </w:rPr>
        <w:t>--</w:t>
      </w:r>
      <w:r w:rsidRPr="00FF2501">
        <w:rPr>
          <w:rFonts w:ascii="Times New Roman" w:hAnsi="Times New Roman" w:cs="Times New Roman"/>
          <w:sz w:val="24"/>
          <w:szCs w:val="24"/>
        </w:rPr>
        <w:t xml:space="preserve"> </w:t>
      </w:r>
      <w:r>
        <w:rPr>
          <w:rFonts w:ascii="Times New Roman" w:hAnsi="Times New Roman" w:cs="Times New Roman"/>
          <w:sz w:val="24"/>
          <w:szCs w:val="24"/>
        </w:rPr>
        <w:t xml:space="preserve">The 12.2 km (7.5 mi) BBDMP tunnel is located in geology consisting mainly of sandstone, mudstone and conglomerate, but the machine will soon hit a major fault zone known as the </w:t>
      </w:r>
      <w:proofErr w:type="spellStart"/>
      <w:r>
        <w:rPr>
          <w:rFonts w:ascii="Times New Roman" w:hAnsi="Times New Roman" w:cs="Times New Roman"/>
          <w:sz w:val="24"/>
          <w:szCs w:val="24"/>
        </w:rPr>
        <w:t>Bheri</w:t>
      </w:r>
      <w:proofErr w:type="spellEnd"/>
      <w:r>
        <w:rPr>
          <w:rFonts w:ascii="Times New Roman" w:hAnsi="Times New Roman" w:cs="Times New Roman"/>
          <w:sz w:val="24"/>
          <w:szCs w:val="24"/>
        </w:rPr>
        <w:t xml:space="preserve"> Thrust where clay and water ingress are expected. </w:t>
      </w:r>
    </w:p>
    <w:p w14:paraId="0C352559" w14:textId="4E8C7AC7" w:rsidR="00D81E13" w:rsidRDefault="00D81E13" w:rsidP="00D81E13">
      <w:pPr>
        <w:contextualSpacing/>
        <w:rPr>
          <w:rFonts w:ascii="Times New Roman" w:hAnsi="Times New Roman" w:cs="Times New Roman"/>
          <w:sz w:val="24"/>
          <w:szCs w:val="24"/>
        </w:rPr>
      </w:pPr>
      <w:r>
        <w:rPr>
          <w:rFonts w:ascii="Times New Roman" w:hAnsi="Times New Roman" w:cs="Times New Roman"/>
          <w:sz w:val="24"/>
          <w:szCs w:val="24"/>
        </w:rPr>
        <w:t xml:space="preserve">--Contractor COVEC Nepal is prepared for the conditions and achieving good advance rates through site logistics, minimization of downtime, and crew training.  </w:t>
      </w:r>
    </w:p>
    <w:p w14:paraId="6DE67855" w14:textId="64E6F087" w:rsidR="00D81E13" w:rsidRPr="00277628" w:rsidRDefault="00D81E13" w:rsidP="00D81E13">
      <w:pPr>
        <w:contextualSpacing/>
        <w:rPr>
          <w:rFonts w:ascii="Times New Roman" w:hAnsi="Times New Roman" w:cs="Times New Roman"/>
          <w:b/>
          <w:sz w:val="24"/>
          <w:szCs w:val="24"/>
        </w:rPr>
      </w:pPr>
      <w:r>
        <w:rPr>
          <w:rFonts w:ascii="Times New Roman" w:hAnsi="Times New Roman" w:cs="Times New Roman"/>
          <w:sz w:val="24"/>
          <w:szCs w:val="24"/>
        </w:rPr>
        <w:t>--</w:t>
      </w:r>
      <w:r w:rsidRPr="00FF2501">
        <w:rPr>
          <w:rFonts w:ascii="Times New Roman" w:hAnsi="Times New Roman" w:cs="Times New Roman"/>
          <w:sz w:val="24"/>
          <w:szCs w:val="24"/>
        </w:rPr>
        <w:t xml:space="preserve"> </w:t>
      </w:r>
      <w:r w:rsidRPr="00592D58">
        <w:rPr>
          <w:rFonts w:ascii="Times New Roman" w:hAnsi="Times New Roman" w:cs="Times New Roman"/>
          <w:sz w:val="24"/>
          <w:szCs w:val="24"/>
        </w:rPr>
        <w:t>Once complete, the BBDMP will irrigate 60,000 hectares of land in the southern region of Nepal, and benefit an estimated 30,000 households.</w:t>
      </w:r>
    </w:p>
    <w:p w14:paraId="3DA34D24" w14:textId="77777777" w:rsidR="00D81E13" w:rsidRPr="00277628" w:rsidRDefault="00D81E13" w:rsidP="00D81E13">
      <w:pPr>
        <w:contextualSpacing/>
        <w:rPr>
          <w:rFonts w:ascii="Times New Roman" w:hAnsi="Times New Roman" w:cs="Times New Roman"/>
          <w:b/>
          <w:sz w:val="24"/>
          <w:szCs w:val="24"/>
        </w:rPr>
      </w:pPr>
    </w:p>
    <w:p w14:paraId="3CD32616" w14:textId="77777777" w:rsidR="00D81E13" w:rsidRPr="00277628" w:rsidRDefault="00D81E13" w:rsidP="00D81E13">
      <w:pPr>
        <w:contextualSpacing/>
        <w:rPr>
          <w:rFonts w:ascii="Times New Roman" w:hAnsi="Times New Roman" w:cs="Times New Roman"/>
          <w:sz w:val="24"/>
          <w:szCs w:val="24"/>
        </w:rPr>
      </w:pPr>
      <w:r w:rsidRPr="00277628">
        <w:rPr>
          <w:rFonts w:ascii="Times New Roman" w:hAnsi="Times New Roman" w:cs="Times New Roman"/>
          <w:sz w:val="24"/>
          <w:szCs w:val="24"/>
        </w:rPr>
        <w:t xml:space="preserve">Images Attached to Email.  If you need a higher resolution image, please contact Desiree Willis.  </w:t>
      </w:r>
    </w:p>
    <w:p w14:paraId="0B68E2D3" w14:textId="77777777" w:rsidR="00D81E13" w:rsidRPr="00277628" w:rsidRDefault="00D81E13" w:rsidP="00D81E13">
      <w:pPr>
        <w:contextualSpacing/>
        <w:rPr>
          <w:rFonts w:ascii="Times New Roman" w:hAnsi="Times New Roman" w:cs="Times New Roman"/>
          <w:sz w:val="24"/>
          <w:szCs w:val="24"/>
        </w:rPr>
      </w:pPr>
    </w:p>
    <w:p w14:paraId="51D28168" w14:textId="77777777" w:rsidR="00D81E13" w:rsidRPr="00277628" w:rsidRDefault="00D81E13" w:rsidP="00D81E13">
      <w:pPr>
        <w:contextualSpacing/>
        <w:rPr>
          <w:rFonts w:ascii="Times New Roman" w:hAnsi="Times New Roman" w:cs="Times New Roman"/>
          <w:sz w:val="24"/>
          <w:szCs w:val="24"/>
        </w:rPr>
      </w:pPr>
      <w:r w:rsidRPr="00277628">
        <w:rPr>
          <w:rFonts w:ascii="Times New Roman" w:hAnsi="Times New Roman" w:cs="Times New Roman"/>
          <w:sz w:val="24"/>
          <w:szCs w:val="24"/>
        </w:rPr>
        <w:t>Captions for Images:</w:t>
      </w:r>
    </w:p>
    <w:p w14:paraId="13BB5AEF" w14:textId="77777777" w:rsidR="00D81E13" w:rsidRDefault="00D81E13" w:rsidP="00D81E13">
      <w:pPr>
        <w:contextualSpacing/>
        <w:rPr>
          <w:rFonts w:ascii="Times New Roman" w:hAnsi="Times New Roman" w:cs="Times New Roman"/>
          <w:b/>
          <w:sz w:val="24"/>
          <w:szCs w:val="24"/>
        </w:rPr>
      </w:pPr>
    </w:p>
    <w:p w14:paraId="55A8538C" w14:textId="7741B868" w:rsidR="00CC1D03" w:rsidRDefault="00D81E13" w:rsidP="00CC1D03">
      <w:pPr>
        <w:contextualSpacing/>
        <w:rPr>
          <w:rFonts w:ascii="Times New Roman" w:hAnsi="Times New Roman" w:cs="Times New Roman"/>
          <w:sz w:val="24"/>
          <w:szCs w:val="24"/>
        </w:rPr>
      </w:pPr>
      <w:r w:rsidRPr="00DA1F41">
        <w:rPr>
          <w:rFonts w:ascii="Times New Roman" w:hAnsi="Times New Roman" w:cs="Times New Roman"/>
          <w:b/>
          <w:sz w:val="24"/>
          <w:szCs w:val="24"/>
        </w:rPr>
        <w:t>Image 1:</w:t>
      </w:r>
      <w:r w:rsidRPr="00DA1F41">
        <w:rPr>
          <w:rFonts w:ascii="Times New Roman" w:hAnsi="Times New Roman" w:cs="Times New Roman"/>
          <w:sz w:val="24"/>
          <w:szCs w:val="24"/>
        </w:rPr>
        <w:t xml:space="preserve"> </w:t>
      </w:r>
      <w:r w:rsidR="00CC1D03">
        <w:rPr>
          <w:rFonts w:ascii="Times New Roman" w:hAnsi="Times New Roman" w:cs="Times New Roman"/>
          <w:sz w:val="24"/>
          <w:szCs w:val="24"/>
        </w:rPr>
        <w:t>A</w:t>
      </w:r>
      <w:r w:rsidR="00CC1D03" w:rsidRPr="00281AF3">
        <w:rPr>
          <w:rFonts w:ascii="Times New Roman" w:hAnsi="Times New Roman" w:cs="Times New Roman"/>
          <w:sz w:val="24"/>
          <w:szCs w:val="24"/>
        </w:rPr>
        <w:t xml:space="preserve"> </w:t>
      </w:r>
      <w:r w:rsidR="00CC1D03">
        <w:rPr>
          <w:rFonts w:ascii="Times New Roman" w:hAnsi="Times New Roman" w:cs="Times New Roman"/>
          <w:sz w:val="24"/>
          <w:szCs w:val="24"/>
        </w:rPr>
        <w:t xml:space="preserve">5.06 m (16.6 ft) Robbins Double Shield TBM has bored over 1,000 m (3,280 ft) in one month at Nepal’s </w:t>
      </w:r>
      <w:proofErr w:type="spellStart"/>
      <w:r w:rsidR="00CC1D03" w:rsidRPr="00592D58">
        <w:rPr>
          <w:rFonts w:ascii="Times New Roman" w:hAnsi="Times New Roman" w:cs="Times New Roman"/>
          <w:sz w:val="24"/>
          <w:szCs w:val="24"/>
        </w:rPr>
        <w:t>Bheri</w:t>
      </w:r>
      <w:proofErr w:type="spellEnd"/>
      <w:r w:rsidR="00CC1D03" w:rsidRPr="00592D58">
        <w:rPr>
          <w:rFonts w:ascii="Times New Roman" w:hAnsi="Times New Roman" w:cs="Times New Roman"/>
          <w:sz w:val="24"/>
          <w:szCs w:val="24"/>
        </w:rPr>
        <w:t xml:space="preserve"> </w:t>
      </w:r>
      <w:proofErr w:type="spellStart"/>
      <w:r w:rsidR="00CC1D03" w:rsidRPr="00592D58">
        <w:rPr>
          <w:rFonts w:ascii="Times New Roman" w:hAnsi="Times New Roman" w:cs="Times New Roman"/>
          <w:sz w:val="24"/>
          <w:szCs w:val="24"/>
        </w:rPr>
        <w:t>Babai</w:t>
      </w:r>
      <w:proofErr w:type="spellEnd"/>
      <w:r w:rsidR="00CC1D03" w:rsidRPr="00592D58">
        <w:rPr>
          <w:rFonts w:ascii="Times New Roman" w:hAnsi="Times New Roman" w:cs="Times New Roman"/>
          <w:sz w:val="24"/>
          <w:szCs w:val="24"/>
        </w:rPr>
        <w:t xml:space="preserve"> Diversion Multipurpose Project (BBDMP)</w:t>
      </w:r>
      <w:r w:rsidR="00CC1D03">
        <w:rPr>
          <w:rFonts w:ascii="Times New Roman" w:hAnsi="Times New Roman" w:cs="Times New Roman"/>
          <w:sz w:val="24"/>
          <w:szCs w:val="24"/>
        </w:rPr>
        <w:t>.</w:t>
      </w:r>
    </w:p>
    <w:p w14:paraId="3B081E68" w14:textId="2F4C6B5D" w:rsidR="00CC1D03" w:rsidRDefault="00D81E13" w:rsidP="00CC1D03">
      <w:pPr>
        <w:contextualSpacing/>
        <w:rPr>
          <w:rFonts w:ascii="Times New Roman" w:hAnsi="Times New Roman" w:cs="Times New Roman"/>
          <w:sz w:val="24"/>
          <w:szCs w:val="24"/>
        </w:rPr>
      </w:pPr>
      <w:r w:rsidRPr="00DA1F41">
        <w:rPr>
          <w:rFonts w:ascii="Times New Roman" w:hAnsi="Times New Roman" w:cs="Times New Roman"/>
          <w:b/>
          <w:sz w:val="24"/>
          <w:szCs w:val="24"/>
        </w:rPr>
        <w:t xml:space="preserve">Image </w:t>
      </w:r>
      <w:r w:rsidR="00CC1D03">
        <w:rPr>
          <w:rFonts w:ascii="Times New Roman" w:hAnsi="Times New Roman" w:cs="Times New Roman"/>
          <w:b/>
          <w:sz w:val="24"/>
          <w:szCs w:val="24"/>
        </w:rPr>
        <w:t>2</w:t>
      </w:r>
      <w:r w:rsidRPr="00DA1F41">
        <w:rPr>
          <w:rFonts w:ascii="Times New Roman" w:hAnsi="Times New Roman" w:cs="Times New Roman"/>
          <w:b/>
          <w:sz w:val="24"/>
          <w:szCs w:val="24"/>
        </w:rPr>
        <w:t>:</w:t>
      </w:r>
      <w:r w:rsidRPr="00DA1F41">
        <w:rPr>
          <w:rFonts w:ascii="Times New Roman" w:hAnsi="Times New Roman" w:cs="Times New Roman"/>
          <w:sz w:val="24"/>
          <w:szCs w:val="24"/>
        </w:rPr>
        <w:t xml:space="preserve"> The </w:t>
      </w:r>
      <w:r w:rsidR="00CC1D03">
        <w:rPr>
          <w:rFonts w:ascii="Times New Roman" w:hAnsi="Times New Roman" w:cs="Times New Roman"/>
          <w:sz w:val="24"/>
          <w:szCs w:val="24"/>
        </w:rPr>
        <w:t>COVEC Nepal crew celebrate the record-setting month of over 1,000 m (3,280 ft) for the Robbins Double Shield TBM boring the BBDMP tunnel.</w:t>
      </w:r>
    </w:p>
    <w:p w14:paraId="1DAEC970" w14:textId="4E70614E" w:rsidR="00D81E13" w:rsidRDefault="00CC1D03" w:rsidP="00CC1D03">
      <w:pPr>
        <w:contextualSpacing/>
        <w:rPr>
          <w:rFonts w:ascii="Times New Roman" w:hAnsi="Times New Roman" w:cs="Times New Roman"/>
          <w:sz w:val="24"/>
          <w:szCs w:val="24"/>
        </w:rPr>
      </w:pPr>
      <w:r w:rsidRPr="00CC1D03">
        <w:rPr>
          <w:rFonts w:ascii="Times New Roman" w:hAnsi="Times New Roman" w:cs="Times New Roman"/>
          <w:b/>
          <w:sz w:val="24"/>
          <w:szCs w:val="24"/>
        </w:rPr>
        <w:lastRenderedPageBreak/>
        <w:t>Image 3:</w:t>
      </w:r>
      <w:r>
        <w:rPr>
          <w:rFonts w:ascii="Times New Roman" w:hAnsi="Times New Roman" w:cs="Times New Roman"/>
          <w:sz w:val="24"/>
          <w:szCs w:val="24"/>
        </w:rPr>
        <w:t xml:space="preserve"> An overhead view of the BBDMP jobsite, located in </w:t>
      </w:r>
      <w:proofErr w:type="spellStart"/>
      <w:r>
        <w:rPr>
          <w:rFonts w:ascii="Times New Roman" w:hAnsi="Times New Roman" w:cs="Times New Roman"/>
          <w:sz w:val="24"/>
          <w:szCs w:val="24"/>
        </w:rPr>
        <w:t>Bardia</w:t>
      </w:r>
      <w:proofErr w:type="spellEnd"/>
      <w:r>
        <w:rPr>
          <w:rFonts w:ascii="Times New Roman" w:hAnsi="Times New Roman" w:cs="Times New Roman"/>
          <w:sz w:val="24"/>
          <w:szCs w:val="24"/>
        </w:rPr>
        <w:t xml:space="preserve"> Wildlife Reserve, a sanctuary home to tigers, rhinos, elephants and many other types of vulnerable flora and fauna. </w:t>
      </w:r>
    </w:p>
    <w:p w14:paraId="4851CA9F" w14:textId="012EB0CF" w:rsidR="00CC1D03" w:rsidRPr="00DA1F41" w:rsidRDefault="00CC1D03" w:rsidP="00CC1D03">
      <w:pPr>
        <w:contextualSpacing/>
        <w:rPr>
          <w:rFonts w:ascii="Times New Roman" w:hAnsi="Times New Roman" w:cs="Times New Roman"/>
          <w:sz w:val="24"/>
          <w:szCs w:val="24"/>
        </w:rPr>
      </w:pPr>
      <w:r w:rsidRPr="00CC1D03">
        <w:rPr>
          <w:rFonts w:ascii="Times New Roman" w:hAnsi="Times New Roman" w:cs="Times New Roman"/>
          <w:b/>
          <w:sz w:val="24"/>
          <w:szCs w:val="24"/>
        </w:rPr>
        <w:t>Image 4:</w:t>
      </w:r>
      <w:r>
        <w:rPr>
          <w:rFonts w:ascii="Times New Roman" w:hAnsi="Times New Roman" w:cs="Times New Roman"/>
          <w:sz w:val="24"/>
          <w:szCs w:val="24"/>
        </w:rPr>
        <w:t xml:space="preserve"> Launched in summer 2017, the Robbins TBM is the first ever to operate in Nepal and has garnered much national attention for its successful operation. </w:t>
      </w:r>
    </w:p>
    <w:p w14:paraId="557284FC" w14:textId="77777777" w:rsidR="00D81E13" w:rsidRPr="00CB2FCA" w:rsidRDefault="00D81E13" w:rsidP="00D81E13">
      <w:pPr>
        <w:contextualSpacing/>
        <w:rPr>
          <w:rFonts w:ascii="Times New Roman" w:hAnsi="Times New Roman" w:cs="Times New Roman"/>
          <w:sz w:val="24"/>
          <w:szCs w:val="24"/>
        </w:rPr>
      </w:pPr>
    </w:p>
    <w:sectPr w:rsidR="00D81E13" w:rsidRPr="00CB2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80E34"/>
    <w:multiLevelType w:val="hybridMultilevel"/>
    <w:tmpl w:val="3DE4DEC0"/>
    <w:lvl w:ilvl="0" w:tplc="C5CEE1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2C8"/>
    <w:rsid w:val="00043941"/>
    <w:rsid w:val="00046D15"/>
    <w:rsid w:val="000651E4"/>
    <w:rsid w:val="000A5252"/>
    <w:rsid w:val="000B555A"/>
    <w:rsid w:val="000E30DA"/>
    <w:rsid w:val="0010033E"/>
    <w:rsid w:val="001215D8"/>
    <w:rsid w:val="001644E4"/>
    <w:rsid w:val="00186640"/>
    <w:rsid w:val="001F26D6"/>
    <w:rsid w:val="00213C09"/>
    <w:rsid w:val="002371E2"/>
    <w:rsid w:val="00253C0C"/>
    <w:rsid w:val="002568E3"/>
    <w:rsid w:val="002903A1"/>
    <w:rsid w:val="002C3D71"/>
    <w:rsid w:val="002F773F"/>
    <w:rsid w:val="0032312F"/>
    <w:rsid w:val="00347981"/>
    <w:rsid w:val="0036645D"/>
    <w:rsid w:val="003F5586"/>
    <w:rsid w:val="003F6B78"/>
    <w:rsid w:val="00404B32"/>
    <w:rsid w:val="00416F84"/>
    <w:rsid w:val="00454128"/>
    <w:rsid w:val="00475697"/>
    <w:rsid w:val="00494178"/>
    <w:rsid w:val="004B32C8"/>
    <w:rsid w:val="004B4984"/>
    <w:rsid w:val="005339AF"/>
    <w:rsid w:val="00542E88"/>
    <w:rsid w:val="005512C9"/>
    <w:rsid w:val="00592D58"/>
    <w:rsid w:val="00596218"/>
    <w:rsid w:val="005E1777"/>
    <w:rsid w:val="00616715"/>
    <w:rsid w:val="00622BB9"/>
    <w:rsid w:val="00645BB9"/>
    <w:rsid w:val="00662828"/>
    <w:rsid w:val="00693E6B"/>
    <w:rsid w:val="006A2589"/>
    <w:rsid w:val="006A41E1"/>
    <w:rsid w:val="006A458B"/>
    <w:rsid w:val="0073177F"/>
    <w:rsid w:val="0074545E"/>
    <w:rsid w:val="0076024A"/>
    <w:rsid w:val="0076499E"/>
    <w:rsid w:val="00766008"/>
    <w:rsid w:val="00774A48"/>
    <w:rsid w:val="0079316A"/>
    <w:rsid w:val="007A356C"/>
    <w:rsid w:val="007B12C1"/>
    <w:rsid w:val="007D4081"/>
    <w:rsid w:val="007E4D0B"/>
    <w:rsid w:val="00810EAD"/>
    <w:rsid w:val="00813DE6"/>
    <w:rsid w:val="00820889"/>
    <w:rsid w:val="00860B25"/>
    <w:rsid w:val="00892685"/>
    <w:rsid w:val="008A67D4"/>
    <w:rsid w:val="008C25BB"/>
    <w:rsid w:val="008E5D8C"/>
    <w:rsid w:val="00912C27"/>
    <w:rsid w:val="00914F15"/>
    <w:rsid w:val="00916D48"/>
    <w:rsid w:val="00923887"/>
    <w:rsid w:val="00960714"/>
    <w:rsid w:val="0098493F"/>
    <w:rsid w:val="009919F3"/>
    <w:rsid w:val="009B5193"/>
    <w:rsid w:val="009C12EE"/>
    <w:rsid w:val="009C544B"/>
    <w:rsid w:val="009C72C6"/>
    <w:rsid w:val="009E5C67"/>
    <w:rsid w:val="00A21EB0"/>
    <w:rsid w:val="00A37790"/>
    <w:rsid w:val="00A53BB8"/>
    <w:rsid w:val="00A66EDC"/>
    <w:rsid w:val="00A67774"/>
    <w:rsid w:val="00A95B0D"/>
    <w:rsid w:val="00AD22AF"/>
    <w:rsid w:val="00AD49EC"/>
    <w:rsid w:val="00AE4E86"/>
    <w:rsid w:val="00B71D2B"/>
    <w:rsid w:val="00BA0037"/>
    <w:rsid w:val="00BF15BE"/>
    <w:rsid w:val="00C22DDF"/>
    <w:rsid w:val="00C91AF7"/>
    <w:rsid w:val="00CC1D03"/>
    <w:rsid w:val="00D13964"/>
    <w:rsid w:val="00D608DE"/>
    <w:rsid w:val="00D81E13"/>
    <w:rsid w:val="00D82715"/>
    <w:rsid w:val="00D96B42"/>
    <w:rsid w:val="00DC5B34"/>
    <w:rsid w:val="00DE5B73"/>
    <w:rsid w:val="00DF1158"/>
    <w:rsid w:val="00DF59C6"/>
    <w:rsid w:val="00E10F0A"/>
    <w:rsid w:val="00E22946"/>
    <w:rsid w:val="00E400E5"/>
    <w:rsid w:val="00EB19EC"/>
    <w:rsid w:val="00EF7BDA"/>
    <w:rsid w:val="00F053CF"/>
    <w:rsid w:val="00F13E41"/>
    <w:rsid w:val="00F206CB"/>
    <w:rsid w:val="00F2237A"/>
    <w:rsid w:val="00F46F77"/>
    <w:rsid w:val="00F80BDF"/>
    <w:rsid w:val="00F819A4"/>
    <w:rsid w:val="00FB5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45D1C"/>
  <w15:chartTrackingRefBased/>
  <w15:docId w15:val="{8477C525-08C3-4442-8788-4F8C922E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4F15"/>
    <w:pPr>
      <w:ind w:left="720"/>
      <w:contextualSpacing/>
    </w:pPr>
  </w:style>
  <w:style w:type="character" w:styleId="Enfasigrassetto">
    <w:name w:val="Strong"/>
    <w:basedOn w:val="Carpredefinitoparagrafo"/>
    <w:uiPriority w:val="22"/>
    <w:qFormat/>
    <w:rsid w:val="004B49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21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4793</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Crawford</dc:creator>
  <cp:keywords/>
  <dc:description/>
  <cp:lastModifiedBy>Monica</cp:lastModifiedBy>
  <cp:revision>2</cp:revision>
  <dcterms:created xsi:type="dcterms:W3CDTF">2018-07-24T00:36:00Z</dcterms:created>
  <dcterms:modified xsi:type="dcterms:W3CDTF">2018-07-24T00:36:00Z</dcterms:modified>
</cp:coreProperties>
</file>