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5A9" w:rsidRDefault="008F6472">
      <w:pPr>
        <w:pStyle w:val="Corpo"/>
        <w:rPr>
          <w:rFonts w:ascii="Arial" w:hAnsi="Arial"/>
          <w:b/>
          <w:bCs/>
          <w:color w:val="00B050"/>
          <w:sz w:val="40"/>
          <w:szCs w:val="40"/>
        </w:rPr>
      </w:pPr>
      <w:r>
        <w:rPr>
          <w:rFonts w:ascii="Arial" w:hAnsi="Arial"/>
          <w:b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-329565</wp:posOffset>
            </wp:positionV>
            <wp:extent cx="2047875" cy="552450"/>
            <wp:effectExtent l="1905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5A9">
        <w:rPr>
          <w:rFonts w:ascii="Arial" w:hAnsi="Arial"/>
          <w:b/>
          <w:bCs/>
          <w:noProof/>
          <w:color w:val="00B05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-196215</wp:posOffset>
            </wp:positionV>
            <wp:extent cx="2133600" cy="533400"/>
            <wp:effectExtent l="19050" t="0" r="0" b="0"/>
            <wp:wrapTopAndBottom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55A9" w:rsidRPr="007C55A9">
        <w:rPr>
          <w:rFonts w:ascii="Arial" w:hAnsi="Arial"/>
          <w:b/>
          <w:bCs/>
          <w:color w:val="00B050"/>
          <w:sz w:val="40"/>
          <w:szCs w:val="40"/>
        </w:rPr>
        <w:t xml:space="preserve"> </w:t>
      </w:r>
    </w:p>
    <w:p w:rsidR="008F6472" w:rsidRDefault="008F6472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7C55A9" w:rsidRDefault="005B6CFD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5817E4">
        <w:rPr>
          <w:rFonts w:ascii="Calibri" w:hAnsi="Calibri" w:cs="Calibri"/>
          <w:sz w:val="24"/>
          <w:szCs w:val="24"/>
        </w:rPr>
        <w:t>Il 4.0 può essere applicato al settore delle costruzioni e delle</w:t>
      </w:r>
      <w:r w:rsidRPr="007C55A9">
        <w:rPr>
          <w:rFonts w:ascii="Calibri" w:hAnsi="Calibri" w:cs="Calibri"/>
          <w:b/>
          <w:sz w:val="24"/>
          <w:szCs w:val="24"/>
        </w:rPr>
        <w:t xml:space="preserve"> infrastrutture</w:t>
      </w:r>
      <w:r w:rsidRPr="005817E4">
        <w:rPr>
          <w:rFonts w:ascii="Calibri" w:hAnsi="Calibri" w:cs="Calibri"/>
          <w:sz w:val="24"/>
          <w:szCs w:val="24"/>
        </w:rPr>
        <w:t>?</w:t>
      </w:r>
    </w:p>
    <w:p w:rsidR="007C55A9" w:rsidRDefault="007C55A9" w:rsidP="007C55A9">
      <w:pPr>
        <w:pStyle w:val="Corpo"/>
        <w:jc w:val="both"/>
        <w:rPr>
          <w:rFonts w:ascii="Calibri" w:hAnsi="Calibri" w:cs="Calibri"/>
          <w:b/>
          <w:bCs/>
          <w:sz w:val="24"/>
          <w:szCs w:val="24"/>
        </w:rPr>
      </w:pPr>
    </w:p>
    <w:p w:rsidR="007C55A9" w:rsidRPr="00384EA0" w:rsidRDefault="007C55A9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b/>
          <w:bCs/>
          <w:sz w:val="24"/>
          <w:szCs w:val="24"/>
        </w:rPr>
        <w:t xml:space="preserve">CP </w:t>
      </w:r>
      <w:proofErr w:type="spellStart"/>
      <w:r w:rsidRPr="00384EA0">
        <w:rPr>
          <w:rFonts w:ascii="Calibri" w:hAnsi="Calibri" w:cs="Calibri"/>
          <w:b/>
          <w:bCs/>
          <w:sz w:val="24"/>
          <w:szCs w:val="24"/>
        </w:rPr>
        <w:t>Technology</w:t>
      </w:r>
      <w:proofErr w:type="spellEnd"/>
      <w:r w:rsidRPr="00384EA0">
        <w:rPr>
          <w:rFonts w:ascii="Calibri" w:hAnsi="Calibri" w:cs="Calibri"/>
          <w:b/>
          <w:bCs/>
          <w:sz w:val="24"/>
          <w:szCs w:val="24"/>
        </w:rPr>
        <w:t xml:space="preserve"> Srl</w:t>
      </w:r>
      <w:r w:rsidRPr="00384EA0">
        <w:rPr>
          <w:rFonts w:ascii="Calibri" w:hAnsi="Calibri" w:cs="Calibri"/>
          <w:sz w:val="24"/>
          <w:szCs w:val="24"/>
        </w:rPr>
        <w:t xml:space="preserve">, azienda in forte crescita nell’ambito degli impianti di prefabbricazione a carosello, in collaborazione con </w:t>
      </w:r>
      <w:proofErr w:type="spellStart"/>
      <w:r w:rsidR="00B92158" w:rsidRPr="00384EA0">
        <w:rPr>
          <w:rFonts w:ascii="Calibri" w:hAnsi="Calibri" w:cs="Calibri"/>
          <w:b/>
          <w:bCs/>
          <w:color w:val="auto"/>
          <w:sz w:val="24"/>
          <w:szCs w:val="24"/>
        </w:rPr>
        <w:t>Digitalnol</w:t>
      </w:r>
      <w:r w:rsidR="0097383C" w:rsidRPr="00384EA0">
        <w:rPr>
          <w:rFonts w:ascii="Calibri" w:hAnsi="Calibri" w:cs="Calibri"/>
          <w:b/>
          <w:bCs/>
          <w:color w:val="auto"/>
          <w:sz w:val="24"/>
          <w:szCs w:val="24"/>
        </w:rPr>
        <w:t>o</w:t>
      </w:r>
      <w:r w:rsidR="00B92158" w:rsidRPr="00384EA0">
        <w:rPr>
          <w:rFonts w:ascii="Calibri" w:hAnsi="Calibri" w:cs="Calibri"/>
          <w:b/>
          <w:bCs/>
          <w:color w:val="auto"/>
          <w:sz w:val="24"/>
          <w:szCs w:val="24"/>
        </w:rPr>
        <w:t>gy</w:t>
      </w:r>
      <w:proofErr w:type="spellEnd"/>
      <w:r w:rsidRPr="00384EA0">
        <w:rPr>
          <w:rFonts w:ascii="Calibri" w:hAnsi="Calibri" w:cs="Calibri"/>
          <w:b/>
          <w:bCs/>
          <w:color w:val="auto"/>
          <w:sz w:val="24"/>
          <w:szCs w:val="24"/>
        </w:rPr>
        <w:t xml:space="preserve"> Srl</w:t>
      </w:r>
      <w:r w:rsidR="0097383C" w:rsidRPr="00384EA0">
        <w:rPr>
          <w:rFonts w:ascii="Calibri" w:hAnsi="Calibri" w:cs="Calibri"/>
          <w:color w:val="auto"/>
          <w:sz w:val="24"/>
          <w:szCs w:val="24"/>
        </w:rPr>
        <w:t xml:space="preserve">, azienda specializzata in </w:t>
      </w:r>
      <w:r w:rsidR="0097383C" w:rsidRPr="00384EA0">
        <w:rPr>
          <w:rFonts w:ascii="Calibri" w:hAnsi="Calibri" w:cs="Calibri"/>
          <w:b/>
          <w:bCs/>
          <w:color w:val="auto"/>
          <w:sz w:val="24"/>
          <w:szCs w:val="24"/>
        </w:rPr>
        <w:t>soluzioni 4.0 per il mondo delle infrastrutture</w:t>
      </w:r>
      <w:r w:rsidR="005817E4" w:rsidRPr="00384EA0">
        <w:rPr>
          <w:rFonts w:ascii="Calibri" w:hAnsi="Calibri" w:cs="Calibri"/>
          <w:b/>
          <w:bCs/>
          <w:color w:val="auto"/>
          <w:sz w:val="24"/>
          <w:szCs w:val="24"/>
        </w:rPr>
        <w:t>,</w:t>
      </w:r>
      <w:r w:rsidRPr="00384EA0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="00B92158" w:rsidRPr="00384EA0">
        <w:rPr>
          <w:rFonts w:ascii="Calibri" w:hAnsi="Calibri" w:cs="Calibri"/>
          <w:sz w:val="24"/>
          <w:szCs w:val="24"/>
        </w:rPr>
        <w:t xml:space="preserve">ha ideato </w:t>
      </w:r>
      <w:r w:rsidR="00B92158" w:rsidRPr="00384EA0">
        <w:rPr>
          <w:rFonts w:ascii="Calibri" w:hAnsi="Calibri" w:cs="Calibri"/>
          <w:b/>
          <w:bCs/>
          <w:sz w:val="24"/>
          <w:szCs w:val="24"/>
        </w:rPr>
        <w:t>il primo software italiano di ottimizzazione dei processi produttivi e tracciabilità d</w:t>
      </w:r>
      <w:r w:rsidR="00B81769" w:rsidRPr="00384EA0">
        <w:rPr>
          <w:rFonts w:ascii="Calibri" w:hAnsi="Calibri" w:cs="Calibri"/>
          <w:b/>
          <w:bCs/>
          <w:sz w:val="24"/>
          <w:szCs w:val="24"/>
        </w:rPr>
        <w:t>i manufatti prefabbricati in calcestruzzo</w:t>
      </w:r>
      <w:r w:rsidR="00B92158" w:rsidRPr="00384EA0">
        <w:rPr>
          <w:rFonts w:ascii="Calibri" w:hAnsi="Calibri" w:cs="Calibri"/>
          <w:sz w:val="24"/>
          <w:szCs w:val="24"/>
        </w:rPr>
        <w:t xml:space="preserve">. </w:t>
      </w:r>
    </w:p>
    <w:p w:rsidR="00B970AD" w:rsidRPr="00384EA0" w:rsidRDefault="00B970AD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7C55A9" w:rsidRPr="00384EA0" w:rsidRDefault="007C55A9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7C55A9" w:rsidRPr="00384EA0" w:rsidRDefault="007C55A9" w:rsidP="007C55A9">
      <w:pPr>
        <w:pStyle w:val="Corpo"/>
        <w:jc w:val="center"/>
        <w:rPr>
          <w:rFonts w:ascii="Arial" w:hAnsi="Arial"/>
          <w:sz w:val="40"/>
          <w:szCs w:val="40"/>
        </w:rPr>
      </w:pPr>
      <w:proofErr w:type="spellStart"/>
      <w:r w:rsidRPr="00384EA0">
        <w:rPr>
          <w:rFonts w:ascii="Arial" w:hAnsi="Arial"/>
          <w:b/>
          <w:bCs/>
          <w:color w:val="00B050"/>
          <w:sz w:val="40"/>
          <w:szCs w:val="40"/>
        </w:rPr>
        <w:t>K</w:t>
      </w:r>
      <w:r w:rsidRPr="00384EA0">
        <w:rPr>
          <w:rFonts w:ascii="Arial" w:hAnsi="Arial"/>
          <w:b/>
          <w:bCs/>
          <w:sz w:val="40"/>
          <w:szCs w:val="40"/>
        </w:rPr>
        <w:t>now</w:t>
      </w:r>
      <w:proofErr w:type="spellEnd"/>
      <w:r w:rsidRPr="00384EA0">
        <w:rPr>
          <w:rFonts w:ascii="Arial" w:hAnsi="Arial"/>
          <w:b/>
          <w:bCs/>
          <w:sz w:val="40"/>
          <w:szCs w:val="40"/>
        </w:rPr>
        <w:t xml:space="preserve"> </w:t>
      </w:r>
      <w:proofErr w:type="spellStart"/>
      <w:r w:rsidRPr="00384EA0">
        <w:rPr>
          <w:rFonts w:ascii="Arial" w:hAnsi="Arial"/>
          <w:b/>
          <w:bCs/>
          <w:color w:val="A19E9E" w:themeColor="background2" w:themeShade="BF"/>
          <w:sz w:val="40"/>
          <w:szCs w:val="40"/>
        </w:rPr>
        <w:t>Y</w:t>
      </w:r>
      <w:r w:rsidRPr="00384EA0">
        <w:rPr>
          <w:rFonts w:ascii="Arial" w:hAnsi="Arial"/>
          <w:b/>
          <w:bCs/>
          <w:sz w:val="40"/>
          <w:szCs w:val="40"/>
        </w:rPr>
        <w:t>our</w:t>
      </w:r>
      <w:proofErr w:type="spellEnd"/>
      <w:r w:rsidRPr="00384EA0">
        <w:rPr>
          <w:rFonts w:ascii="Arial" w:hAnsi="Arial"/>
          <w:b/>
          <w:bCs/>
          <w:sz w:val="40"/>
          <w:szCs w:val="40"/>
        </w:rPr>
        <w:t xml:space="preserve"> </w:t>
      </w:r>
      <w:proofErr w:type="spellStart"/>
      <w:r w:rsidRPr="00384EA0">
        <w:rPr>
          <w:rFonts w:ascii="Arial" w:hAnsi="Arial"/>
          <w:b/>
          <w:bCs/>
          <w:color w:val="FF0000"/>
          <w:sz w:val="40"/>
          <w:szCs w:val="40"/>
        </w:rPr>
        <w:t>P</w:t>
      </w:r>
      <w:r w:rsidRPr="00384EA0">
        <w:rPr>
          <w:rFonts w:ascii="Arial" w:hAnsi="Arial"/>
          <w:b/>
          <w:bCs/>
          <w:sz w:val="40"/>
          <w:szCs w:val="40"/>
        </w:rPr>
        <w:t>recast</w:t>
      </w:r>
      <w:proofErr w:type="spellEnd"/>
      <w:r w:rsidRPr="00384EA0">
        <w:rPr>
          <w:rFonts w:ascii="Arial" w:hAnsi="Arial"/>
          <w:sz w:val="40"/>
          <w:szCs w:val="40"/>
        </w:rPr>
        <w:t>,</w:t>
      </w:r>
    </w:p>
    <w:p w:rsidR="007C55A9" w:rsidRPr="00384EA0" w:rsidRDefault="007C55A9" w:rsidP="007C55A9">
      <w:pPr>
        <w:pStyle w:val="Corpo"/>
        <w:jc w:val="center"/>
        <w:rPr>
          <w:rFonts w:ascii="Arial" w:eastAsia="Arial" w:hAnsi="Arial" w:cs="Arial"/>
          <w:sz w:val="24"/>
          <w:szCs w:val="24"/>
        </w:rPr>
      </w:pPr>
      <w:r w:rsidRPr="00384EA0">
        <w:rPr>
          <w:rFonts w:ascii="Arial" w:hAnsi="Arial"/>
          <w:sz w:val="24"/>
          <w:szCs w:val="24"/>
        </w:rPr>
        <w:t>la soluzione innovativa italiana per il mondo della prefabbricazione</w:t>
      </w:r>
    </w:p>
    <w:p w:rsidR="007C55A9" w:rsidRPr="00384EA0" w:rsidRDefault="007C55A9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7C55A9" w:rsidRPr="00384EA0" w:rsidRDefault="007C55A9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6B0561" w:rsidRPr="00384EA0" w:rsidRDefault="00B92158">
      <w:pPr>
        <w:pStyle w:val="Corpo"/>
        <w:jc w:val="both"/>
        <w:rPr>
          <w:rFonts w:ascii="Calibri" w:eastAsia="Arial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Nel Giugno 2019, </w:t>
      </w:r>
      <w:proofErr w:type="spellStart"/>
      <w:r w:rsidRPr="00384EA0">
        <w:rPr>
          <w:rFonts w:ascii="Calibri" w:hAnsi="Calibri" w:cs="Calibri"/>
          <w:sz w:val="24"/>
          <w:szCs w:val="24"/>
        </w:rPr>
        <w:t>Maccaferri</w:t>
      </w:r>
      <w:proofErr w:type="spellEnd"/>
      <w:r w:rsidRPr="00384E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84EA0">
        <w:rPr>
          <w:rFonts w:ascii="Calibri" w:hAnsi="Calibri" w:cs="Calibri"/>
          <w:sz w:val="24"/>
          <w:szCs w:val="24"/>
        </w:rPr>
        <w:t>Tunneling</w:t>
      </w:r>
      <w:proofErr w:type="spellEnd"/>
      <w:r w:rsidRPr="00384EA0">
        <w:rPr>
          <w:rFonts w:ascii="Calibri" w:hAnsi="Calibri" w:cs="Calibri"/>
          <w:sz w:val="24"/>
          <w:szCs w:val="24"/>
        </w:rPr>
        <w:t xml:space="preserve"> Srl ha adottato la soluzione </w:t>
      </w:r>
      <w:r w:rsidRPr="00384EA0">
        <w:rPr>
          <w:rFonts w:ascii="Calibri" w:hAnsi="Calibri" w:cs="Calibri"/>
          <w:bCs/>
          <w:sz w:val="24"/>
          <w:szCs w:val="24"/>
        </w:rPr>
        <w:t>KYP</w:t>
      </w:r>
      <w:r w:rsidR="007C55A9" w:rsidRPr="00384EA0">
        <w:rPr>
          <w:rFonts w:ascii="Calibri" w:hAnsi="Calibri" w:cs="Calibri"/>
          <w:bCs/>
          <w:sz w:val="24"/>
          <w:szCs w:val="24"/>
        </w:rPr>
        <w:t xml:space="preserve"> </w:t>
      </w:r>
      <w:r w:rsidR="001D65C1" w:rsidRPr="00384EA0">
        <w:rPr>
          <w:rFonts w:ascii="Calibri" w:hAnsi="Calibri" w:cs="Calibri"/>
          <w:sz w:val="24"/>
          <w:szCs w:val="24"/>
        </w:rPr>
        <w:t>(</w:t>
      </w:r>
      <w:proofErr w:type="spellStart"/>
      <w:r w:rsidR="001D65C1" w:rsidRPr="00384EA0">
        <w:rPr>
          <w:rFonts w:ascii="Calibri" w:hAnsi="Calibri" w:cs="Calibri"/>
          <w:i/>
          <w:iCs/>
          <w:sz w:val="24"/>
          <w:szCs w:val="24"/>
        </w:rPr>
        <w:t>Know</w:t>
      </w:r>
      <w:proofErr w:type="spellEnd"/>
      <w:r w:rsidR="001D65C1" w:rsidRPr="00384EA0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1D65C1" w:rsidRPr="00384EA0">
        <w:rPr>
          <w:rFonts w:ascii="Calibri" w:hAnsi="Calibri" w:cs="Calibri"/>
          <w:i/>
          <w:iCs/>
          <w:sz w:val="24"/>
          <w:szCs w:val="24"/>
        </w:rPr>
        <w:t>Your</w:t>
      </w:r>
      <w:proofErr w:type="spellEnd"/>
      <w:r w:rsidR="001D65C1" w:rsidRPr="00384EA0">
        <w:rPr>
          <w:rFonts w:ascii="Calibri" w:hAnsi="Calibri" w:cs="Calibri"/>
          <w:i/>
          <w:iCs/>
          <w:sz w:val="24"/>
          <w:szCs w:val="24"/>
        </w:rPr>
        <w:t xml:space="preserve"> </w:t>
      </w:r>
      <w:proofErr w:type="spellStart"/>
      <w:r w:rsidR="001D65C1" w:rsidRPr="00384EA0">
        <w:rPr>
          <w:rFonts w:ascii="Calibri" w:hAnsi="Calibri" w:cs="Calibri"/>
          <w:i/>
          <w:iCs/>
          <w:sz w:val="24"/>
          <w:szCs w:val="24"/>
        </w:rPr>
        <w:t>Precas</w:t>
      </w:r>
      <w:r w:rsidR="005817E4" w:rsidRPr="00384EA0">
        <w:rPr>
          <w:rFonts w:ascii="Calibri" w:hAnsi="Calibri" w:cs="Calibri"/>
          <w:i/>
          <w:iCs/>
          <w:sz w:val="24"/>
          <w:szCs w:val="24"/>
        </w:rPr>
        <w:t>t</w:t>
      </w:r>
      <w:proofErr w:type="spellEnd"/>
      <w:r w:rsidR="001D65C1" w:rsidRPr="00384EA0">
        <w:rPr>
          <w:rFonts w:ascii="Calibri" w:hAnsi="Calibri" w:cs="Calibri"/>
          <w:sz w:val="24"/>
          <w:szCs w:val="24"/>
        </w:rPr>
        <w:t xml:space="preserve">) </w:t>
      </w:r>
      <w:r w:rsidRPr="00384EA0">
        <w:rPr>
          <w:rFonts w:ascii="Calibri" w:hAnsi="Calibri" w:cs="Calibri"/>
          <w:sz w:val="24"/>
          <w:szCs w:val="24"/>
        </w:rPr>
        <w:t xml:space="preserve">per l’impianto produttivo di </w:t>
      </w:r>
      <w:r w:rsidR="00031E4D" w:rsidRPr="00384EA0">
        <w:rPr>
          <w:rFonts w:ascii="Calibri" w:hAnsi="Calibri" w:cs="Calibri"/>
          <w:sz w:val="24"/>
          <w:szCs w:val="24"/>
        </w:rPr>
        <w:t>conci</w:t>
      </w:r>
      <w:r w:rsidRPr="00384EA0">
        <w:rPr>
          <w:rFonts w:ascii="Calibri" w:hAnsi="Calibri" w:cs="Calibri"/>
          <w:sz w:val="24"/>
          <w:szCs w:val="24"/>
        </w:rPr>
        <w:t xml:space="preserve"> in calcestruzzo situato a </w:t>
      </w:r>
      <w:r w:rsidR="00B81769" w:rsidRPr="00384EA0">
        <w:rPr>
          <w:rFonts w:ascii="Calibri" w:hAnsi="Calibri" w:cs="Calibri"/>
          <w:sz w:val="24"/>
          <w:szCs w:val="24"/>
        </w:rPr>
        <w:t>Pontecchio</w:t>
      </w:r>
      <w:r w:rsidRPr="00384EA0">
        <w:rPr>
          <w:rFonts w:ascii="Calibri" w:hAnsi="Calibri" w:cs="Calibri"/>
          <w:sz w:val="24"/>
          <w:szCs w:val="24"/>
        </w:rPr>
        <w:t xml:space="preserve"> Marconi (BO)</w:t>
      </w:r>
      <w:r w:rsidR="00B81769" w:rsidRPr="00384EA0">
        <w:rPr>
          <w:rFonts w:ascii="Calibri" w:hAnsi="Calibri" w:cs="Calibri"/>
          <w:sz w:val="24"/>
          <w:szCs w:val="24"/>
        </w:rPr>
        <w:t xml:space="preserve"> che produce per la</w:t>
      </w:r>
      <w:r w:rsidR="0097383C" w:rsidRPr="00384EA0">
        <w:rPr>
          <w:rFonts w:ascii="Calibri" w:hAnsi="Calibri" w:cs="Calibri"/>
          <w:sz w:val="24"/>
          <w:szCs w:val="24"/>
        </w:rPr>
        <w:t xml:space="preserve"> realizzazione</w:t>
      </w:r>
      <w:r w:rsidR="007C55A9" w:rsidRPr="00384EA0">
        <w:rPr>
          <w:rFonts w:ascii="Calibri" w:hAnsi="Calibri" w:cs="Calibri"/>
          <w:sz w:val="24"/>
          <w:szCs w:val="24"/>
        </w:rPr>
        <w:t xml:space="preserve"> </w:t>
      </w:r>
      <w:r w:rsidR="005817E4" w:rsidRPr="00384EA0">
        <w:rPr>
          <w:rFonts w:ascii="Calibri" w:hAnsi="Calibri" w:cs="Calibri"/>
          <w:sz w:val="24"/>
          <w:szCs w:val="24"/>
        </w:rPr>
        <w:t>del Terzo Valico - COCIV</w:t>
      </w:r>
      <w:r w:rsidR="0097383C" w:rsidRPr="00384EA0">
        <w:rPr>
          <w:rFonts w:ascii="Calibri" w:hAnsi="Calibri" w:cs="Calibri"/>
          <w:sz w:val="24"/>
          <w:szCs w:val="24"/>
        </w:rPr>
        <w:t xml:space="preserve"> – ad opera di </w:t>
      </w:r>
      <w:proofErr w:type="spellStart"/>
      <w:r w:rsidR="005817E4" w:rsidRPr="00384EA0">
        <w:rPr>
          <w:rFonts w:ascii="Calibri" w:hAnsi="Calibri" w:cs="Calibri"/>
          <w:sz w:val="24"/>
          <w:szCs w:val="24"/>
        </w:rPr>
        <w:t>Italfer</w:t>
      </w:r>
      <w:r w:rsidR="007C55A9" w:rsidRPr="00384EA0">
        <w:rPr>
          <w:rFonts w:ascii="Calibri" w:hAnsi="Calibri" w:cs="Calibri"/>
          <w:sz w:val="24"/>
          <w:szCs w:val="24"/>
        </w:rPr>
        <w:t>r</w:t>
      </w:r>
      <w:proofErr w:type="spellEnd"/>
      <w:r w:rsidR="005817E4" w:rsidRPr="00384EA0">
        <w:rPr>
          <w:rFonts w:ascii="Calibri" w:hAnsi="Calibri" w:cs="Calibri"/>
          <w:sz w:val="24"/>
          <w:szCs w:val="24"/>
        </w:rPr>
        <w:t>.</w:t>
      </w:r>
    </w:p>
    <w:p w:rsidR="0097383C" w:rsidRPr="00384EA0" w:rsidRDefault="0097383C">
      <w:pPr>
        <w:pStyle w:val="Corpo"/>
        <w:jc w:val="both"/>
        <w:rPr>
          <w:rFonts w:ascii="Calibri" w:eastAsia="Arial" w:hAnsi="Calibri" w:cs="Calibri"/>
          <w:color w:val="FF0000"/>
          <w:sz w:val="24"/>
          <w:szCs w:val="24"/>
        </w:rPr>
      </w:pPr>
    </w:p>
    <w:p w:rsidR="003A735A" w:rsidRPr="00384EA0" w:rsidRDefault="003A735A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Il software </w:t>
      </w:r>
      <w:r w:rsidRPr="00384EA0">
        <w:rPr>
          <w:rFonts w:ascii="Calibri" w:hAnsi="Calibri" w:cs="Calibri"/>
          <w:b/>
          <w:bCs/>
          <w:sz w:val="24"/>
          <w:szCs w:val="24"/>
        </w:rPr>
        <w:t>KYP</w:t>
      </w:r>
      <w:r w:rsidRPr="00384EA0">
        <w:rPr>
          <w:rFonts w:ascii="Calibri" w:hAnsi="Calibri" w:cs="Calibri"/>
          <w:sz w:val="24"/>
          <w:szCs w:val="24"/>
        </w:rPr>
        <w:t xml:space="preserve"> si propone di rendere il processo produttivo di prefabbricati in calcestruzzo ottimizzato secondo le linee guida dettate dall’</w:t>
      </w:r>
      <w:r w:rsidRPr="00384EA0">
        <w:rPr>
          <w:rFonts w:ascii="Calibri" w:hAnsi="Calibri" w:cs="Calibri"/>
          <w:b/>
          <w:bCs/>
          <w:sz w:val="24"/>
          <w:szCs w:val="24"/>
        </w:rPr>
        <w:t>industria 4.0</w:t>
      </w:r>
      <w:r w:rsidRPr="00384EA0">
        <w:rPr>
          <w:rFonts w:ascii="Calibri" w:hAnsi="Calibri" w:cs="Calibri"/>
          <w:sz w:val="24"/>
          <w:szCs w:val="24"/>
        </w:rPr>
        <w:t>, i</w:t>
      </w:r>
      <w:r w:rsidR="00B81769" w:rsidRPr="00384EA0">
        <w:rPr>
          <w:rFonts w:ascii="Calibri" w:hAnsi="Calibri" w:cs="Calibri"/>
          <w:sz w:val="24"/>
          <w:szCs w:val="24"/>
        </w:rPr>
        <w:t xml:space="preserve">n un contesto in cui l’efficienza produttiva e il controllo della </w:t>
      </w:r>
      <w:r w:rsidR="00B81769" w:rsidRPr="00384EA0">
        <w:rPr>
          <w:rFonts w:ascii="Calibri" w:hAnsi="Calibri" w:cs="Calibri"/>
          <w:bCs/>
          <w:sz w:val="24"/>
          <w:szCs w:val="24"/>
        </w:rPr>
        <w:t>qualità e della tracciabilità</w:t>
      </w:r>
      <w:r w:rsidR="00B81769" w:rsidRPr="00384EA0">
        <w:rPr>
          <w:rFonts w:ascii="Calibri" w:hAnsi="Calibri" w:cs="Calibri"/>
          <w:sz w:val="24"/>
          <w:szCs w:val="24"/>
        </w:rPr>
        <w:t xml:space="preserve"> stanno diventando sempre più importanti</w:t>
      </w:r>
      <w:r w:rsidRPr="00384EA0">
        <w:rPr>
          <w:rFonts w:ascii="Calibri" w:hAnsi="Calibri" w:cs="Calibri"/>
          <w:sz w:val="24"/>
          <w:szCs w:val="24"/>
        </w:rPr>
        <w:t>.</w:t>
      </w:r>
    </w:p>
    <w:p w:rsidR="003A735A" w:rsidRPr="00384EA0" w:rsidRDefault="003A735A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913FB5" w:rsidRPr="00384EA0" w:rsidRDefault="00913FB5">
      <w:pPr>
        <w:pStyle w:val="Corpo"/>
        <w:jc w:val="both"/>
        <w:rPr>
          <w:rFonts w:ascii="Calibri" w:eastAsia="Arial" w:hAnsi="Calibri" w:cs="Calibri"/>
          <w:sz w:val="24"/>
          <w:szCs w:val="24"/>
        </w:rPr>
      </w:pPr>
      <w:r w:rsidRPr="00384EA0">
        <w:rPr>
          <w:rFonts w:ascii="Calibri" w:hAnsi="Calibri" w:cs="Calibri"/>
          <w:i/>
          <w:sz w:val="24"/>
          <w:szCs w:val="24"/>
        </w:rPr>
        <w:t>“</w:t>
      </w:r>
      <w:r w:rsidR="00851480" w:rsidRPr="00384EA0">
        <w:rPr>
          <w:rFonts w:ascii="Calibri" w:hAnsi="Calibri" w:cs="Calibri"/>
          <w:i/>
          <w:sz w:val="24"/>
          <w:szCs w:val="24"/>
        </w:rPr>
        <w:t xml:space="preserve">Lavorando a stretto contatto </w:t>
      </w:r>
      <w:r w:rsidR="00851480" w:rsidRPr="00384EA0">
        <w:rPr>
          <w:rFonts w:ascii="Calibri" w:hAnsi="Calibri" w:cs="Calibri"/>
          <w:i/>
          <w:iCs/>
          <w:sz w:val="24"/>
          <w:szCs w:val="24"/>
        </w:rPr>
        <w:t xml:space="preserve">con molti esperti </w:t>
      </w:r>
      <w:proofErr w:type="spellStart"/>
      <w:r w:rsidR="00851480" w:rsidRPr="00384EA0">
        <w:rPr>
          <w:rFonts w:ascii="Calibri" w:hAnsi="Calibri" w:cs="Calibri"/>
          <w:i/>
          <w:iCs/>
          <w:sz w:val="24"/>
          <w:szCs w:val="24"/>
        </w:rPr>
        <w:t>prefabbricatori</w:t>
      </w:r>
      <w:proofErr w:type="spellEnd"/>
      <w:r w:rsidR="00851480" w:rsidRPr="00384EA0">
        <w:rPr>
          <w:rFonts w:ascii="Calibri" w:hAnsi="Calibri" w:cs="Calibri"/>
          <w:i/>
          <w:iCs/>
          <w:sz w:val="24"/>
          <w:szCs w:val="24"/>
        </w:rPr>
        <w:t xml:space="preserve"> a</w:t>
      </w:r>
      <w:r w:rsidRPr="00384EA0">
        <w:rPr>
          <w:rFonts w:ascii="Calibri" w:hAnsi="Calibri" w:cs="Calibri"/>
          <w:i/>
          <w:iCs/>
          <w:sz w:val="24"/>
          <w:szCs w:val="24"/>
        </w:rPr>
        <w:t xml:space="preserve">bbiamo pensato </w:t>
      </w:r>
      <w:r w:rsidR="008F6472" w:rsidRPr="00384EA0">
        <w:rPr>
          <w:rFonts w:ascii="Calibri" w:hAnsi="Calibri" w:cs="Calibri"/>
          <w:i/>
          <w:iCs/>
          <w:sz w:val="24"/>
          <w:szCs w:val="24"/>
        </w:rPr>
        <w:t>ad</w:t>
      </w:r>
      <w:r w:rsidRPr="00384EA0">
        <w:rPr>
          <w:rFonts w:ascii="Calibri" w:hAnsi="Calibri" w:cs="Calibri"/>
          <w:i/>
          <w:iCs/>
          <w:sz w:val="24"/>
          <w:szCs w:val="24"/>
        </w:rPr>
        <w:t xml:space="preserve"> una </w:t>
      </w:r>
      <w:r w:rsidR="00851480" w:rsidRPr="00384EA0">
        <w:rPr>
          <w:rFonts w:ascii="Calibri" w:hAnsi="Calibri" w:cs="Calibri"/>
          <w:i/>
          <w:iCs/>
          <w:sz w:val="24"/>
          <w:szCs w:val="24"/>
        </w:rPr>
        <w:t xml:space="preserve">soluzione </w:t>
      </w:r>
      <w:r w:rsidRPr="00384EA0">
        <w:rPr>
          <w:rFonts w:ascii="Calibri" w:hAnsi="Calibri" w:cs="Calibri"/>
          <w:i/>
          <w:iCs/>
          <w:sz w:val="24"/>
          <w:szCs w:val="24"/>
        </w:rPr>
        <w:t xml:space="preserve">che </w:t>
      </w:r>
      <w:r w:rsidR="00851480" w:rsidRPr="00384EA0">
        <w:rPr>
          <w:rFonts w:ascii="Calibri" w:hAnsi="Calibri" w:cs="Calibri"/>
          <w:i/>
          <w:iCs/>
          <w:sz w:val="24"/>
          <w:szCs w:val="24"/>
        </w:rPr>
        <w:t xml:space="preserve">riducesse </w:t>
      </w:r>
      <w:r w:rsidR="00A90EF2" w:rsidRPr="00384EA0">
        <w:rPr>
          <w:rFonts w:ascii="Calibri" w:hAnsi="Calibri" w:cs="Calibri"/>
          <w:i/>
          <w:iCs/>
          <w:sz w:val="24"/>
          <w:szCs w:val="24"/>
        </w:rPr>
        <w:t>errori</w:t>
      </w:r>
      <w:r w:rsidR="00E26C6B" w:rsidRPr="00384EA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A90EF2" w:rsidRPr="00384EA0">
        <w:rPr>
          <w:rFonts w:ascii="Calibri" w:hAnsi="Calibri" w:cs="Calibri"/>
          <w:i/>
          <w:iCs/>
          <w:sz w:val="24"/>
          <w:szCs w:val="24"/>
        </w:rPr>
        <w:t xml:space="preserve">e perdite di tempo </w:t>
      </w:r>
      <w:r w:rsidR="00031E4D" w:rsidRPr="00384EA0">
        <w:rPr>
          <w:rFonts w:ascii="Calibri" w:hAnsi="Calibri" w:cs="Calibri"/>
          <w:i/>
          <w:iCs/>
          <w:sz w:val="24"/>
          <w:szCs w:val="24"/>
        </w:rPr>
        <w:t>derivanti</w:t>
      </w:r>
      <w:r w:rsidR="00E26C6B" w:rsidRPr="00384EA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031E4D" w:rsidRPr="00384EA0">
        <w:rPr>
          <w:rFonts w:ascii="Calibri" w:hAnsi="Calibri" w:cs="Calibri"/>
          <w:i/>
          <w:iCs/>
          <w:sz w:val="24"/>
          <w:szCs w:val="24"/>
        </w:rPr>
        <w:t>da</w:t>
      </w:r>
      <w:r w:rsidRPr="00384EA0">
        <w:rPr>
          <w:rFonts w:ascii="Calibri" w:hAnsi="Calibri" w:cs="Calibri"/>
          <w:i/>
          <w:iCs/>
          <w:sz w:val="24"/>
          <w:szCs w:val="24"/>
        </w:rPr>
        <w:t>ll’uso massivo di carta</w:t>
      </w:r>
      <w:r w:rsidRPr="00384EA0">
        <w:rPr>
          <w:rFonts w:ascii="Calibri" w:hAnsi="Calibri" w:cs="Calibri"/>
          <w:i/>
          <w:sz w:val="24"/>
          <w:szCs w:val="24"/>
        </w:rPr>
        <w:t>”</w:t>
      </w:r>
      <w:r w:rsidRPr="00384EA0">
        <w:rPr>
          <w:rFonts w:ascii="Calibri" w:hAnsi="Calibri" w:cs="Calibri"/>
          <w:sz w:val="24"/>
          <w:szCs w:val="24"/>
        </w:rPr>
        <w:t xml:space="preserve"> afferma </w:t>
      </w:r>
      <w:r w:rsidRPr="00384EA0">
        <w:rPr>
          <w:rFonts w:ascii="Calibri" w:hAnsi="Calibri" w:cs="Calibri"/>
          <w:b/>
          <w:bCs/>
          <w:sz w:val="24"/>
          <w:szCs w:val="24"/>
        </w:rPr>
        <w:t xml:space="preserve">Giuliano Faini, </w:t>
      </w:r>
      <w:r w:rsidRPr="00384EA0">
        <w:rPr>
          <w:rFonts w:ascii="Calibri" w:hAnsi="Calibri" w:cs="Calibri"/>
          <w:sz w:val="24"/>
          <w:szCs w:val="24"/>
        </w:rPr>
        <w:t xml:space="preserve">CEO e </w:t>
      </w:r>
      <w:r w:rsidR="00A90EF2" w:rsidRPr="00384EA0">
        <w:rPr>
          <w:rFonts w:ascii="Calibri" w:hAnsi="Calibri" w:cs="Calibri"/>
          <w:sz w:val="24"/>
          <w:szCs w:val="24"/>
        </w:rPr>
        <w:t>co-</w:t>
      </w:r>
      <w:r w:rsidRPr="00384EA0">
        <w:rPr>
          <w:rFonts w:ascii="Calibri" w:hAnsi="Calibri" w:cs="Calibri"/>
          <w:sz w:val="24"/>
          <w:szCs w:val="24"/>
        </w:rPr>
        <w:t xml:space="preserve">fondatore di </w:t>
      </w:r>
      <w:proofErr w:type="spellStart"/>
      <w:r w:rsidRPr="00384EA0">
        <w:rPr>
          <w:rFonts w:ascii="Calibri" w:hAnsi="Calibri" w:cs="Calibri"/>
          <w:color w:val="auto"/>
          <w:sz w:val="24"/>
          <w:szCs w:val="24"/>
        </w:rPr>
        <w:t>Digitaln</w:t>
      </w:r>
      <w:r w:rsidR="0097383C" w:rsidRPr="00384EA0">
        <w:rPr>
          <w:rFonts w:ascii="Calibri" w:hAnsi="Calibri" w:cs="Calibri"/>
          <w:color w:val="auto"/>
          <w:sz w:val="24"/>
          <w:szCs w:val="24"/>
        </w:rPr>
        <w:t>o</w:t>
      </w:r>
      <w:r w:rsidRPr="00384EA0">
        <w:rPr>
          <w:rFonts w:ascii="Calibri" w:hAnsi="Calibri" w:cs="Calibri"/>
          <w:color w:val="auto"/>
          <w:sz w:val="24"/>
          <w:szCs w:val="24"/>
        </w:rPr>
        <w:t>logy</w:t>
      </w:r>
      <w:proofErr w:type="spellEnd"/>
      <w:r w:rsidRPr="00384EA0">
        <w:rPr>
          <w:rFonts w:ascii="Calibri" w:hAnsi="Calibri" w:cs="Calibri"/>
          <w:sz w:val="24"/>
          <w:szCs w:val="24"/>
        </w:rPr>
        <w:t>.</w:t>
      </w:r>
    </w:p>
    <w:p w:rsidR="006B0561" w:rsidRPr="00384EA0" w:rsidRDefault="006B0561">
      <w:pPr>
        <w:pStyle w:val="Corpo"/>
        <w:jc w:val="both"/>
        <w:rPr>
          <w:rFonts w:ascii="Calibri" w:eastAsia="Arial" w:hAnsi="Calibri" w:cs="Calibri"/>
          <w:sz w:val="24"/>
          <w:szCs w:val="24"/>
        </w:rPr>
      </w:pPr>
    </w:p>
    <w:p w:rsidR="001D65C1" w:rsidRPr="00384EA0" w:rsidRDefault="00851480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A partire dalla gestione delle materie prime e della componentistica necessaria per la produzione, </w:t>
      </w:r>
      <w:r w:rsidR="00B92158" w:rsidRPr="00384EA0">
        <w:rPr>
          <w:rFonts w:ascii="Calibri" w:hAnsi="Calibri" w:cs="Calibri"/>
          <w:sz w:val="24"/>
          <w:szCs w:val="24"/>
        </w:rPr>
        <w:t xml:space="preserve">KYP </w:t>
      </w:r>
      <w:r w:rsidR="00B81769" w:rsidRPr="00384EA0">
        <w:rPr>
          <w:rFonts w:ascii="Calibri" w:hAnsi="Calibri" w:cs="Calibri"/>
          <w:sz w:val="24"/>
          <w:szCs w:val="24"/>
        </w:rPr>
        <w:t xml:space="preserve">monitora e supporta digitalmente </w:t>
      </w:r>
      <w:r w:rsidR="00B92158" w:rsidRPr="00384EA0">
        <w:rPr>
          <w:rFonts w:ascii="Calibri" w:hAnsi="Calibri" w:cs="Calibri"/>
          <w:sz w:val="24"/>
          <w:szCs w:val="24"/>
        </w:rPr>
        <w:t>tutte le fasi de</w:t>
      </w:r>
      <w:r w:rsidR="00B81769" w:rsidRPr="00384EA0">
        <w:rPr>
          <w:rFonts w:ascii="Calibri" w:hAnsi="Calibri" w:cs="Calibri"/>
          <w:sz w:val="24"/>
          <w:szCs w:val="24"/>
        </w:rPr>
        <w:t xml:space="preserve">l ciclo </w:t>
      </w:r>
      <w:r w:rsidR="00B92158" w:rsidRPr="00384EA0">
        <w:rPr>
          <w:rFonts w:ascii="Calibri" w:hAnsi="Calibri" w:cs="Calibri"/>
          <w:sz w:val="24"/>
          <w:szCs w:val="24"/>
        </w:rPr>
        <w:t>produttiv</w:t>
      </w:r>
      <w:r w:rsidR="00B81769" w:rsidRPr="00384EA0">
        <w:rPr>
          <w:rFonts w:ascii="Calibri" w:hAnsi="Calibri" w:cs="Calibri"/>
          <w:sz w:val="24"/>
          <w:szCs w:val="24"/>
        </w:rPr>
        <w:t>o</w:t>
      </w:r>
      <w:r w:rsidR="001D65C1" w:rsidRPr="00384EA0">
        <w:rPr>
          <w:rFonts w:ascii="Calibri" w:hAnsi="Calibri" w:cs="Calibri"/>
          <w:sz w:val="24"/>
          <w:szCs w:val="24"/>
        </w:rPr>
        <w:t xml:space="preserve"> facilitando il compito del personale</w:t>
      </w:r>
      <w:r w:rsidRPr="00384EA0">
        <w:rPr>
          <w:rFonts w:ascii="Calibri" w:hAnsi="Calibri" w:cs="Calibri"/>
          <w:sz w:val="24"/>
          <w:szCs w:val="24"/>
        </w:rPr>
        <w:t xml:space="preserve">. </w:t>
      </w:r>
    </w:p>
    <w:p w:rsidR="00031E4D" w:rsidRPr="00384EA0" w:rsidRDefault="00031E4D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B81769" w:rsidRPr="00384EA0" w:rsidRDefault="001D65C1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Il responsabile della produzione ha a disposizione </w:t>
      </w:r>
      <w:r w:rsidRPr="00384EA0">
        <w:rPr>
          <w:rFonts w:ascii="Calibri" w:hAnsi="Calibri" w:cs="Calibri"/>
          <w:b/>
          <w:bCs/>
          <w:sz w:val="24"/>
          <w:szCs w:val="24"/>
        </w:rPr>
        <w:t xml:space="preserve">in tempo reale le performance </w:t>
      </w:r>
      <w:r w:rsidR="0097383C" w:rsidRPr="00384EA0">
        <w:rPr>
          <w:rFonts w:ascii="Calibri" w:hAnsi="Calibri" w:cs="Calibri"/>
          <w:b/>
          <w:bCs/>
          <w:color w:val="auto"/>
          <w:sz w:val="24"/>
          <w:szCs w:val="24"/>
        </w:rPr>
        <w:t>effettive</w:t>
      </w:r>
      <w:r w:rsidR="00851480" w:rsidRPr="00384EA0"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384EA0">
        <w:rPr>
          <w:rFonts w:ascii="Calibri" w:hAnsi="Calibri" w:cs="Calibri"/>
          <w:sz w:val="24"/>
          <w:szCs w:val="24"/>
        </w:rPr>
        <w:t xml:space="preserve">dell’impianto </w:t>
      </w:r>
      <w:r w:rsidR="00851480" w:rsidRPr="00384EA0">
        <w:rPr>
          <w:rFonts w:ascii="Calibri" w:hAnsi="Calibri" w:cs="Calibri"/>
          <w:sz w:val="24"/>
          <w:szCs w:val="24"/>
        </w:rPr>
        <w:t xml:space="preserve">con la possibilità di </w:t>
      </w:r>
      <w:r w:rsidRPr="00384EA0">
        <w:rPr>
          <w:rFonts w:ascii="Calibri" w:hAnsi="Calibri" w:cs="Calibri"/>
          <w:sz w:val="24"/>
          <w:szCs w:val="24"/>
        </w:rPr>
        <w:t>confronta</w:t>
      </w:r>
      <w:r w:rsidR="00851480" w:rsidRPr="00384EA0">
        <w:rPr>
          <w:rFonts w:ascii="Calibri" w:hAnsi="Calibri" w:cs="Calibri"/>
          <w:sz w:val="24"/>
          <w:szCs w:val="24"/>
        </w:rPr>
        <w:t>rle</w:t>
      </w:r>
      <w:r w:rsidRPr="00384EA0">
        <w:rPr>
          <w:rFonts w:ascii="Calibri" w:hAnsi="Calibri" w:cs="Calibri"/>
          <w:sz w:val="24"/>
          <w:szCs w:val="24"/>
        </w:rPr>
        <w:t xml:space="preserve"> con quanto pianificato. </w:t>
      </w:r>
    </w:p>
    <w:p w:rsidR="008F6472" w:rsidRPr="00384EA0" w:rsidRDefault="008F6472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8F6472" w:rsidRPr="00384EA0" w:rsidRDefault="008F6472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031E4D" w:rsidRPr="00384EA0" w:rsidRDefault="00031E4D" w:rsidP="00031E4D">
      <w:pPr>
        <w:pStyle w:val="Corpo"/>
        <w:jc w:val="center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676698" cy="2008355"/>
            <wp:effectExtent l="19050" t="0" r="935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98" cy="20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C1" w:rsidRPr="00384EA0" w:rsidRDefault="001D65C1">
      <w:pPr>
        <w:pStyle w:val="Corpo"/>
        <w:jc w:val="both"/>
        <w:rPr>
          <w:rFonts w:ascii="Calibri" w:hAnsi="Calibri" w:cs="Calibri"/>
          <w:sz w:val="24"/>
          <w:szCs w:val="24"/>
        </w:rPr>
      </w:pPr>
    </w:p>
    <w:p w:rsidR="001D65C1" w:rsidRPr="00384EA0" w:rsidRDefault="001D65C1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lastRenderedPageBreak/>
        <w:t xml:space="preserve">Il responsabile del magazzino e delle spedizioni </w:t>
      </w:r>
      <w:r w:rsidR="0097383C" w:rsidRPr="00384EA0">
        <w:rPr>
          <w:rFonts w:ascii="Calibri" w:hAnsi="Calibri" w:cs="Calibri"/>
          <w:sz w:val="24"/>
          <w:szCs w:val="24"/>
        </w:rPr>
        <w:t>visualizza</w:t>
      </w:r>
      <w:r w:rsidR="00851480" w:rsidRPr="00384EA0">
        <w:rPr>
          <w:rFonts w:ascii="Calibri" w:hAnsi="Calibri" w:cs="Calibri"/>
          <w:sz w:val="24"/>
          <w:szCs w:val="24"/>
        </w:rPr>
        <w:t xml:space="preserve"> </w:t>
      </w:r>
      <w:r w:rsidRPr="00384EA0">
        <w:rPr>
          <w:rFonts w:ascii="Calibri" w:hAnsi="Calibri" w:cs="Calibri"/>
          <w:b/>
          <w:bCs/>
          <w:sz w:val="24"/>
          <w:szCs w:val="24"/>
        </w:rPr>
        <w:t>una mappa personalizzata</w:t>
      </w:r>
      <w:r w:rsidR="00851480" w:rsidRPr="00384EA0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97383C" w:rsidRPr="00384EA0">
        <w:rPr>
          <w:rFonts w:ascii="Calibri" w:hAnsi="Calibri" w:cs="Calibri"/>
          <w:b/>
          <w:bCs/>
          <w:sz w:val="24"/>
          <w:szCs w:val="24"/>
        </w:rPr>
        <w:t>4D</w:t>
      </w:r>
      <w:r w:rsidR="00851480" w:rsidRPr="00384EA0">
        <w:rPr>
          <w:rFonts w:ascii="Calibri" w:hAnsi="Calibri" w:cs="Calibri"/>
          <w:b/>
          <w:bCs/>
          <w:sz w:val="24"/>
          <w:szCs w:val="24"/>
        </w:rPr>
        <w:t>,</w:t>
      </w:r>
      <w:r w:rsidRPr="00384EA0">
        <w:rPr>
          <w:rFonts w:ascii="Calibri" w:hAnsi="Calibri" w:cs="Calibri"/>
          <w:sz w:val="24"/>
          <w:szCs w:val="24"/>
        </w:rPr>
        <w:t xml:space="preserve"> che indica</w:t>
      </w:r>
      <w:r w:rsidR="00851480" w:rsidRPr="00384EA0">
        <w:rPr>
          <w:rFonts w:ascii="Calibri" w:hAnsi="Calibri" w:cs="Calibri"/>
          <w:sz w:val="24"/>
          <w:szCs w:val="24"/>
        </w:rPr>
        <w:t xml:space="preserve"> </w:t>
      </w:r>
      <w:r w:rsidRPr="00384EA0">
        <w:rPr>
          <w:rFonts w:ascii="Calibri" w:hAnsi="Calibri" w:cs="Calibri"/>
          <w:sz w:val="24"/>
          <w:szCs w:val="24"/>
        </w:rPr>
        <w:t xml:space="preserve">la posizione </w:t>
      </w:r>
      <w:r w:rsidR="00851480" w:rsidRPr="00384EA0">
        <w:rPr>
          <w:rFonts w:ascii="Calibri" w:hAnsi="Calibri" w:cs="Calibri"/>
          <w:sz w:val="24"/>
          <w:szCs w:val="24"/>
        </w:rPr>
        <w:t xml:space="preserve">e lo stato </w:t>
      </w:r>
      <w:r w:rsidRPr="00384EA0">
        <w:rPr>
          <w:rFonts w:ascii="Calibri" w:hAnsi="Calibri" w:cs="Calibri"/>
          <w:sz w:val="24"/>
          <w:szCs w:val="24"/>
        </w:rPr>
        <w:t>di maturazione</w:t>
      </w:r>
      <w:r w:rsidR="00851480" w:rsidRPr="00384EA0">
        <w:rPr>
          <w:rFonts w:ascii="Calibri" w:hAnsi="Calibri" w:cs="Calibri"/>
          <w:sz w:val="24"/>
          <w:szCs w:val="24"/>
        </w:rPr>
        <w:t xml:space="preserve"> di ogni concio in calcestruzzo prefabbricato</w:t>
      </w:r>
      <w:r w:rsidR="00B970AD" w:rsidRPr="00384EA0">
        <w:rPr>
          <w:rFonts w:ascii="Calibri" w:hAnsi="Calibri" w:cs="Calibri"/>
          <w:sz w:val="24"/>
          <w:szCs w:val="24"/>
        </w:rPr>
        <w:t xml:space="preserve"> stoccato in magazzino</w:t>
      </w:r>
      <w:r w:rsidRPr="00384EA0">
        <w:rPr>
          <w:rFonts w:ascii="Calibri" w:hAnsi="Calibri" w:cs="Calibri"/>
          <w:sz w:val="24"/>
          <w:szCs w:val="24"/>
        </w:rPr>
        <w:t>. Inoltre, con pochi click</w:t>
      </w:r>
      <w:r w:rsidR="00B970AD" w:rsidRPr="00384EA0">
        <w:rPr>
          <w:rFonts w:ascii="Calibri" w:hAnsi="Calibri" w:cs="Calibri"/>
          <w:sz w:val="24"/>
          <w:szCs w:val="24"/>
        </w:rPr>
        <w:t>,</w:t>
      </w:r>
      <w:r w:rsidRPr="00384EA0">
        <w:rPr>
          <w:rFonts w:ascii="Calibri" w:hAnsi="Calibri" w:cs="Calibri"/>
          <w:sz w:val="24"/>
          <w:szCs w:val="24"/>
        </w:rPr>
        <w:t xml:space="preserve"> può generare bolle di spedizione personalizzate risparmiando tempo e ri</w:t>
      </w:r>
      <w:r w:rsidR="008F6472" w:rsidRPr="00384EA0">
        <w:rPr>
          <w:rFonts w:ascii="Calibri" w:hAnsi="Calibri" w:cs="Calibri"/>
          <w:sz w:val="24"/>
          <w:szCs w:val="24"/>
        </w:rPr>
        <w:t>ducendo la possibilità di errore.</w:t>
      </w:r>
    </w:p>
    <w:p w:rsidR="001D65C1" w:rsidRPr="00384EA0" w:rsidRDefault="001D65C1">
      <w:pPr>
        <w:pStyle w:val="Corpo"/>
        <w:jc w:val="both"/>
        <w:rPr>
          <w:rFonts w:ascii="Calibri" w:hAnsi="Calibri" w:cs="Calibri"/>
        </w:rPr>
      </w:pPr>
    </w:p>
    <w:p w:rsidR="00B970AD" w:rsidRPr="00384EA0" w:rsidRDefault="001D65C1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Il responsabile della qualità ha a disposizione tutti i dati fondamentali del processo produttivo: tempi e temperature di maturazione, certificati del ferro, mix </w:t>
      </w:r>
      <w:r w:rsidRPr="00384EA0">
        <w:rPr>
          <w:rFonts w:ascii="Calibri" w:hAnsi="Calibri" w:cs="Calibri"/>
          <w:color w:val="auto"/>
          <w:sz w:val="24"/>
          <w:szCs w:val="24"/>
        </w:rPr>
        <w:t>design d</w:t>
      </w:r>
      <w:r w:rsidR="0097383C" w:rsidRPr="00384EA0">
        <w:rPr>
          <w:rFonts w:ascii="Calibri" w:hAnsi="Calibri" w:cs="Calibri"/>
          <w:color w:val="auto"/>
          <w:sz w:val="24"/>
          <w:szCs w:val="24"/>
        </w:rPr>
        <w:t xml:space="preserve">el </w:t>
      </w:r>
      <w:r w:rsidRPr="00384EA0">
        <w:rPr>
          <w:rFonts w:ascii="Calibri" w:hAnsi="Calibri" w:cs="Calibri"/>
          <w:sz w:val="24"/>
          <w:szCs w:val="24"/>
        </w:rPr>
        <w:t>calcestruzzo utilizzato,</w:t>
      </w:r>
      <w:r w:rsidR="00B970AD" w:rsidRPr="00384EA0">
        <w:rPr>
          <w:rFonts w:ascii="Calibri" w:hAnsi="Calibri" w:cs="Calibri"/>
          <w:sz w:val="24"/>
          <w:szCs w:val="24"/>
        </w:rPr>
        <w:t xml:space="preserve"> </w:t>
      </w:r>
      <w:r w:rsidRPr="00384EA0">
        <w:rPr>
          <w:rFonts w:ascii="Calibri" w:hAnsi="Calibri" w:cs="Calibri"/>
          <w:sz w:val="24"/>
          <w:szCs w:val="24"/>
        </w:rPr>
        <w:t xml:space="preserve">documentazione relativa alle parti integrate inserite, </w:t>
      </w:r>
      <w:r w:rsidR="00913FB5" w:rsidRPr="00384EA0">
        <w:rPr>
          <w:rFonts w:ascii="Calibri" w:hAnsi="Calibri" w:cs="Calibri"/>
          <w:sz w:val="24"/>
          <w:szCs w:val="24"/>
        </w:rPr>
        <w:t xml:space="preserve">difetti emersi durante il ciclo produttivo documentati con foto e classificati. 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8A48E0" w:rsidRPr="00384EA0" w:rsidRDefault="00913FB5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I dati sono collezionati direttamente dalle macchine oppure attraverso l’utilizzo da parte degli operatori di lettori di codici a barre o </w:t>
      </w:r>
      <w:proofErr w:type="spellStart"/>
      <w:r w:rsidRPr="00384EA0">
        <w:rPr>
          <w:rFonts w:ascii="Calibri" w:hAnsi="Calibri" w:cs="Calibri"/>
          <w:sz w:val="24"/>
          <w:szCs w:val="24"/>
        </w:rPr>
        <w:t>RFId</w:t>
      </w:r>
      <w:proofErr w:type="spellEnd"/>
      <w:r w:rsidRPr="00384EA0">
        <w:rPr>
          <w:rFonts w:ascii="Calibri" w:hAnsi="Calibri" w:cs="Calibri"/>
          <w:sz w:val="24"/>
          <w:szCs w:val="24"/>
        </w:rPr>
        <w:t>.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1D65C1" w:rsidRPr="00384EA0" w:rsidRDefault="00913FB5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>Il vantaggio nell’utilizzo di questo software si evidenzia nell’avere sotto controllo l’andame</w:t>
      </w:r>
      <w:r w:rsidR="008F6472" w:rsidRPr="00384EA0">
        <w:rPr>
          <w:rFonts w:ascii="Calibri" w:hAnsi="Calibri" w:cs="Calibri"/>
          <w:sz w:val="24"/>
          <w:szCs w:val="24"/>
        </w:rPr>
        <w:t>nto complessivo dell’impianto e</w:t>
      </w:r>
      <w:r w:rsidRPr="00384EA0">
        <w:rPr>
          <w:rFonts w:ascii="Calibri" w:hAnsi="Calibri" w:cs="Calibri"/>
          <w:sz w:val="24"/>
          <w:szCs w:val="24"/>
        </w:rPr>
        <w:t xml:space="preserve"> in un </w:t>
      </w:r>
      <w:r w:rsidRPr="00384EA0">
        <w:rPr>
          <w:rFonts w:ascii="Calibri" w:hAnsi="Calibri" w:cs="Calibri"/>
          <w:b/>
          <w:bCs/>
          <w:sz w:val="24"/>
          <w:szCs w:val="24"/>
        </w:rPr>
        <w:t>grande risparmio di tempo</w:t>
      </w:r>
      <w:r w:rsidRPr="00384EA0">
        <w:rPr>
          <w:rFonts w:ascii="Calibri" w:hAnsi="Calibri" w:cs="Calibri"/>
          <w:sz w:val="24"/>
          <w:szCs w:val="24"/>
        </w:rPr>
        <w:t xml:space="preserve"> nel </w:t>
      </w:r>
      <w:r w:rsidRPr="00384EA0">
        <w:rPr>
          <w:rFonts w:ascii="Calibri" w:hAnsi="Calibri" w:cs="Calibri"/>
          <w:b/>
          <w:bCs/>
          <w:sz w:val="24"/>
          <w:szCs w:val="24"/>
        </w:rPr>
        <w:t>collezionare in modo certo le informazioni</w:t>
      </w:r>
      <w:r w:rsidRPr="00384EA0">
        <w:rPr>
          <w:rFonts w:ascii="Calibri" w:hAnsi="Calibri" w:cs="Calibri"/>
          <w:sz w:val="24"/>
          <w:szCs w:val="24"/>
        </w:rPr>
        <w:t xml:space="preserve"> fondamentali utili a tracciabilità ed efficientamento dei processi.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5B6CFD" w:rsidRPr="00384EA0" w:rsidRDefault="005B6CFD" w:rsidP="008A48E0">
      <w:pPr>
        <w:pStyle w:val="Corpo"/>
        <w:jc w:val="center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4644458" cy="2255247"/>
            <wp:effectExtent l="0" t="0" r="381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62" cy="22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6B0561" w:rsidRPr="00384EA0" w:rsidRDefault="00B92158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>Infine</w:t>
      </w:r>
      <w:r w:rsidR="00913FB5" w:rsidRPr="00384EA0">
        <w:rPr>
          <w:rFonts w:ascii="Calibri" w:hAnsi="Calibri" w:cs="Calibri"/>
          <w:sz w:val="24"/>
          <w:szCs w:val="24"/>
        </w:rPr>
        <w:t>, nell’ultima versione</w:t>
      </w:r>
      <w:r w:rsidRPr="00384EA0">
        <w:rPr>
          <w:rFonts w:ascii="Calibri" w:hAnsi="Calibri" w:cs="Calibri"/>
          <w:sz w:val="24"/>
          <w:szCs w:val="24"/>
        </w:rPr>
        <w:t xml:space="preserve"> KYP </w:t>
      </w:r>
      <w:r w:rsidR="00913FB5" w:rsidRPr="00384EA0">
        <w:rPr>
          <w:rFonts w:ascii="Calibri" w:hAnsi="Calibri" w:cs="Calibri"/>
          <w:sz w:val="24"/>
          <w:szCs w:val="24"/>
        </w:rPr>
        <w:t xml:space="preserve">propone un </w:t>
      </w:r>
      <w:r w:rsidR="00913FB5" w:rsidRPr="00384EA0">
        <w:rPr>
          <w:rFonts w:ascii="Calibri" w:hAnsi="Calibri" w:cs="Calibri"/>
          <w:b/>
          <w:bCs/>
          <w:sz w:val="24"/>
          <w:szCs w:val="24"/>
        </w:rPr>
        <w:t>modulo per</w:t>
      </w:r>
      <w:r w:rsidRPr="00384EA0">
        <w:rPr>
          <w:rFonts w:ascii="Calibri" w:hAnsi="Calibri" w:cs="Calibri"/>
          <w:b/>
          <w:bCs/>
          <w:sz w:val="24"/>
          <w:szCs w:val="24"/>
        </w:rPr>
        <w:t xml:space="preserve"> la manutenzione preventiva</w:t>
      </w:r>
      <w:r w:rsidRPr="00384EA0">
        <w:rPr>
          <w:rFonts w:ascii="Calibri" w:hAnsi="Calibri" w:cs="Calibri"/>
          <w:sz w:val="24"/>
          <w:szCs w:val="24"/>
        </w:rPr>
        <w:t xml:space="preserve"> dell’impianto, in modo da gestire e coordinare tutti gli interventi al fine di ottimizzar</w:t>
      </w:r>
      <w:r w:rsidR="00913FB5" w:rsidRPr="00384EA0">
        <w:rPr>
          <w:rFonts w:ascii="Calibri" w:hAnsi="Calibri" w:cs="Calibri"/>
          <w:sz w:val="24"/>
          <w:szCs w:val="24"/>
        </w:rPr>
        <w:t>n</w:t>
      </w:r>
      <w:r w:rsidRPr="00384EA0">
        <w:rPr>
          <w:rFonts w:ascii="Calibri" w:hAnsi="Calibri" w:cs="Calibri"/>
          <w:sz w:val="24"/>
          <w:szCs w:val="24"/>
        </w:rPr>
        <w:t>e tempi e costi</w:t>
      </w:r>
      <w:r w:rsidR="00913FB5" w:rsidRPr="00384EA0">
        <w:rPr>
          <w:rFonts w:ascii="Calibri" w:hAnsi="Calibri" w:cs="Calibri"/>
          <w:sz w:val="24"/>
          <w:szCs w:val="24"/>
        </w:rPr>
        <w:t>, con l’obiettivo di minimizzare i fermi impianto.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197E0B" w:rsidRPr="00384EA0" w:rsidRDefault="00197E0B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Nell’ambito del settore del </w:t>
      </w:r>
      <w:proofErr w:type="spellStart"/>
      <w:r w:rsidRPr="00384EA0">
        <w:rPr>
          <w:rFonts w:ascii="Calibri" w:hAnsi="Calibri" w:cs="Calibri"/>
          <w:sz w:val="24"/>
          <w:szCs w:val="24"/>
        </w:rPr>
        <w:t>tunneling</w:t>
      </w:r>
      <w:proofErr w:type="spellEnd"/>
      <w:r w:rsidR="00B970AD" w:rsidRPr="00384EA0">
        <w:rPr>
          <w:rFonts w:ascii="Calibri" w:hAnsi="Calibri" w:cs="Calibri"/>
          <w:sz w:val="24"/>
          <w:szCs w:val="24"/>
        </w:rPr>
        <w:t xml:space="preserve">, KYP è in </w:t>
      </w:r>
      <w:r w:rsidRPr="00384EA0">
        <w:rPr>
          <w:rFonts w:ascii="Calibri" w:hAnsi="Calibri" w:cs="Calibri"/>
          <w:sz w:val="24"/>
          <w:szCs w:val="24"/>
        </w:rPr>
        <w:t xml:space="preserve">partnership con </w:t>
      </w:r>
      <w:proofErr w:type="spellStart"/>
      <w:r w:rsidR="008626FC" w:rsidRPr="00384EA0">
        <w:rPr>
          <w:rFonts w:ascii="Calibri" w:hAnsi="Calibri" w:cs="Calibri"/>
          <w:b/>
          <w:bCs/>
          <w:sz w:val="24"/>
          <w:szCs w:val="24"/>
        </w:rPr>
        <w:t>PPS-</w:t>
      </w:r>
      <w:r w:rsidRPr="00384EA0">
        <w:rPr>
          <w:rFonts w:ascii="Calibri" w:hAnsi="Calibri" w:cs="Calibri"/>
          <w:b/>
          <w:bCs/>
          <w:sz w:val="24"/>
          <w:szCs w:val="24"/>
        </w:rPr>
        <w:t>Poltinger</w:t>
      </w:r>
      <w:proofErr w:type="spellEnd"/>
      <w:r w:rsidRPr="00384EA0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384EA0">
        <w:rPr>
          <w:rFonts w:ascii="Calibri" w:hAnsi="Calibri" w:cs="Calibri"/>
          <w:b/>
          <w:bCs/>
          <w:sz w:val="24"/>
          <w:szCs w:val="24"/>
        </w:rPr>
        <w:t>Precision</w:t>
      </w:r>
      <w:proofErr w:type="spellEnd"/>
      <w:r w:rsidRPr="00384EA0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384EA0">
        <w:rPr>
          <w:rFonts w:ascii="Calibri" w:hAnsi="Calibri" w:cs="Calibri"/>
          <w:b/>
          <w:bCs/>
          <w:sz w:val="24"/>
          <w:szCs w:val="24"/>
        </w:rPr>
        <w:t>Systems</w:t>
      </w:r>
      <w:proofErr w:type="spellEnd"/>
      <w:r w:rsidRPr="00384EA0">
        <w:rPr>
          <w:rFonts w:ascii="Calibri" w:hAnsi="Calibri" w:cs="Calibri"/>
          <w:sz w:val="24"/>
          <w:szCs w:val="24"/>
        </w:rPr>
        <w:t xml:space="preserve">, leader nei sistemi di guida di TBM (tunnel </w:t>
      </w:r>
      <w:proofErr w:type="spellStart"/>
      <w:r w:rsidRPr="00384EA0">
        <w:rPr>
          <w:rFonts w:ascii="Calibri" w:hAnsi="Calibri" w:cs="Calibri"/>
          <w:sz w:val="24"/>
          <w:szCs w:val="24"/>
        </w:rPr>
        <w:t>boring</w:t>
      </w:r>
      <w:proofErr w:type="spellEnd"/>
      <w:r w:rsidRPr="00384EA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384EA0">
        <w:rPr>
          <w:rFonts w:ascii="Calibri" w:hAnsi="Calibri" w:cs="Calibri"/>
          <w:sz w:val="24"/>
          <w:szCs w:val="24"/>
        </w:rPr>
        <w:t>machine</w:t>
      </w:r>
      <w:proofErr w:type="spellEnd"/>
      <w:r w:rsidRPr="00384EA0">
        <w:rPr>
          <w:rFonts w:ascii="Calibri" w:hAnsi="Calibri" w:cs="Calibri"/>
          <w:sz w:val="24"/>
          <w:szCs w:val="24"/>
        </w:rPr>
        <w:t>)</w:t>
      </w:r>
      <w:r w:rsidR="005B6CFD" w:rsidRPr="00384EA0">
        <w:rPr>
          <w:rFonts w:ascii="Calibri" w:hAnsi="Calibri" w:cs="Calibri"/>
          <w:sz w:val="24"/>
          <w:szCs w:val="24"/>
        </w:rPr>
        <w:t xml:space="preserve"> con l’obiettivo di fornire sistemi aperti in grado di integrarsi tra loro nativamente.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  <w:bookmarkStart w:id="0" w:name="_GoBack"/>
      <w:bookmarkEnd w:id="0"/>
    </w:p>
    <w:p w:rsidR="00031E4D" w:rsidRPr="00384EA0" w:rsidRDefault="00031E4D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1699260" cy="5026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0" cy="50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031E4D" w:rsidRPr="00384EA0" w:rsidRDefault="00031E4D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Sito: </w:t>
      </w:r>
      <w:hyperlink r:id="rId11" w:history="1">
        <w:r w:rsidRPr="00384EA0">
          <w:rPr>
            <w:rStyle w:val="Collegamentoipertestuale"/>
            <w:rFonts w:ascii="Calibri" w:hAnsi="Calibri" w:cs="Calibri"/>
            <w:sz w:val="24"/>
            <w:szCs w:val="24"/>
          </w:rPr>
          <w:t>www.kyprecast.tech</w:t>
        </w:r>
      </w:hyperlink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B970AD" w:rsidRPr="00384EA0" w:rsidRDefault="00B970AD" w:rsidP="008F6472">
      <w:pPr>
        <w:pStyle w:val="Corpo"/>
        <w:jc w:val="both"/>
        <w:rPr>
          <w:rFonts w:ascii="Calibri" w:hAnsi="Calibri" w:cs="Calibri"/>
        </w:rPr>
      </w:pPr>
      <w:r w:rsidRPr="00384EA0">
        <w:rPr>
          <w:rFonts w:ascii="Calibri" w:hAnsi="Calibri" w:cs="Calibri"/>
          <w:sz w:val="24"/>
          <w:szCs w:val="24"/>
          <w:u w:val="single"/>
        </w:rPr>
        <w:t>CP TECHNOLOGY</w:t>
      </w:r>
      <w:r w:rsidRPr="00384EA0">
        <w:rPr>
          <w:rStyle w:val="Collegamentoipertestuale"/>
          <w:rFonts w:ascii="Calibri" w:hAnsi="Calibri" w:cs="Calibri"/>
          <w:sz w:val="24"/>
          <w:szCs w:val="24"/>
        </w:rPr>
        <w:t xml:space="preserve"> SRL</w:t>
      </w:r>
      <w:r w:rsidR="008F6472" w:rsidRPr="00384EA0">
        <w:rPr>
          <w:rStyle w:val="Collegamentoipertestuale"/>
          <w:rFonts w:ascii="Calibri" w:hAnsi="Calibri" w:cs="Calibri"/>
          <w:sz w:val="24"/>
          <w:szCs w:val="24"/>
          <w:u w:val="none"/>
        </w:rPr>
        <w:t xml:space="preserve"> - </w:t>
      </w:r>
      <w:r w:rsidRPr="00384EA0">
        <w:rPr>
          <w:rFonts w:ascii="Calibri" w:hAnsi="Calibri" w:cs="Calibri"/>
        </w:rPr>
        <w:t>Via Giovanni Prati 9, Cinisello Balsamo (</w:t>
      </w:r>
      <w:proofErr w:type="spellStart"/>
      <w:r w:rsidRPr="00384EA0">
        <w:rPr>
          <w:rFonts w:ascii="Calibri" w:hAnsi="Calibri" w:cs="Calibri"/>
        </w:rPr>
        <w:t>MI</w:t>
      </w:r>
      <w:proofErr w:type="spellEnd"/>
      <w:r w:rsidRPr="00384EA0">
        <w:rPr>
          <w:rFonts w:ascii="Calibri" w:hAnsi="Calibri" w:cs="Calibri"/>
        </w:rPr>
        <w:t>) – Ital</w:t>
      </w:r>
      <w:r w:rsidR="00B8227A" w:rsidRPr="00384EA0">
        <w:rPr>
          <w:rFonts w:ascii="Calibri" w:hAnsi="Calibri" w:cs="Calibri"/>
        </w:rPr>
        <w:t>ia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B970AD" w:rsidRPr="00384EA0" w:rsidRDefault="008332DB" w:rsidP="008F6472">
      <w:pPr>
        <w:pStyle w:val="Corpo"/>
        <w:jc w:val="both"/>
        <w:rPr>
          <w:rFonts w:ascii="Calibri" w:hAnsi="Calibri" w:cs="Calibri"/>
        </w:rPr>
      </w:pPr>
      <w:hyperlink r:id="rId12" w:history="1">
        <w:r w:rsidR="00B970AD" w:rsidRPr="00384EA0">
          <w:rPr>
            <w:rStyle w:val="Collegamentoipertestuale"/>
            <w:rFonts w:ascii="Calibri" w:hAnsi="Calibri" w:cs="Calibri"/>
            <w:sz w:val="24"/>
            <w:szCs w:val="24"/>
          </w:rPr>
          <w:t>DIGITALNOLOGY</w:t>
        </w:r>
      </w:hyperlink>
      <w:r w:rsidR="00B970AD" w:rsidRPr="00384EA0">
        <w:rPr>
          <w:rStyle w:val="Collegamentoipertestuale"/>
          <w:rFonts w:ascii="Calibri" w:hAnsi="Calibri" w:cs="Calibri"/>
          <w:sz w:val="24"/>
          <w:szCs w:val="24"/>
        </w:rPr>
        <w:t xml:space="preserve"> SRL</w:t>
      </w:r>
      <w:r w:rsidR="008F6472" w:rsidRPr="00384EA0">
        <w:rPr>
          <w:rStyle w:val="Collegamentoipertestuale"/>
          <w:rFonts w:ascii="Calibri" w:hAnsi="Calibri" w:cs="Calibri"/>
          <w:sz w:val="24"/>
          <w:szCs w:val="24"/>
          <w:u w:val="none"/>
        </w:rPr>
        <w:t xml:space="preserve"> - </w:t>
      </w:r>
      <w:r w:rsidR="00B970AD" w:rsidRPr="00384EA0">
        <w:rPr>
          <w:rFonts w:ascii="Calibri" w:hAnsi="Calibri" w:cs="Calibri"/>
        </w:rPr>
        <w:t>Via Giovanni Prati 9</w:t>
      </w:r>
      <w:r w:rsidR="00B8227A" w:rsidRPr="00384EA0">
        <w:rPr>
          <w:rFonts w:ascii="Calibri" w:hAnsi="Calibri" w:cs="Calibri"/>
        </w:rPr>
        <w:t>, Cinisello Balsamo (</w:t>
      </w:r>
      <w:proofErr w:type="spellStart"/>
      <w:r w:rsidR="00B8227A" w:rsidRPr="00384EA0">
        <w:rPr>
          <w:rFonts w:ascii="Calibri" w:hAnsi="Calibri" w:cs="Calibri"/>
        </w:rPr>
        <w:t>MI</w:t>
      </w:r>
      <w:proofErr w:type="spellEnd"/>
      <w:r w:rsidR="00B8227A" w:rsidRPr="00384EA0">
        <w:rPr>
          <w:rFonts w:ascii="Calibri" w:hAnsi="Calibri" w:cs="Calibri"/>
        </w:rPr>
        <w:t>) – Italia</w:t>
      </w:r>
    </w:p>
    <w:p w:rsidR="008F6472" w:rsidRPr="00384EA0" w:rsidRDefault="008F6472" w:rsidP="008F6472">
      <w:pPr>
        <w:pStyle w:val="Corpo"/>
        <w:jc w:val="both"/>
        <w:rPr>
          <w:rFonts w:ascii="Calibri" w:hAnsi="Calibri" w:cs="Calibri"/>
        </w:rPr>
      </w:pPr>
    </w:p>
    <w:p w:rsidR="00031E4D" w:rsidRPr="00384EA0" w:rsidRDefault="00031E4D">
      <w:pPr>
        <w:pStyle w:val="Corpo"/>
        <w:jc w:val="both"/>
        <w:rPr>
          <w:rFonts w:ascii="Calibri" w:hAnsi="Calibri" w:cs="Calibri"/>
          <w:sz w:val="24"/>
          <w:szCs w:val="24"/>
        </w:rPr>
      </w:pPr>
      <w:r w:rsidRPr="00384EA0">
        <w:rPr>
          <w:rFonts w:ascii="Calibri" w:hAnsi="Calibri" w:cs="Calibri"/>
          <w:sz w:val="24"/>
          <w:szCs w:val="24"/>
        </w:rPr>
        <w:t xml:space="preserve">Contatti: </w:t>
      </w:r>
    </w:p>
    <w:p w:rsidR="00031E4D" w:rsidRPr="008F6472" w:rsidRDefault="008F6472">
      <w:pPr>
        <w:pStyle w:val="Corpo"/>
        <w:jc w:val="both"/>
        <w:rPr>
          <w:rFonts w:ascii="Calibri" w:hAnsi="Calibri" w:cs="Calibri"/>
          <w:sz w:val="24"/>
          <w:szCs w:val="24"/>
          <w:lang w:val="en-US"/>
        </w:rPr>
      </w:pPr>
      <w:r w:rsidRPr="00384EA0">
        <w:rPr>
          <w:lang w:val="en-US"/>
        </w:rPr>
        <w:t>CEO - email</w:t>
      </w:r>
      <w:r w:rsidR="00B970AD" w:rsidRPr="00384EA0">
        <w:rPr>
          <w:lang w:val="en-US"/>
        </w:rPr>
        <w:t xml:space="preserve"> </w:t>
      </w:r>
      <w:r w:rsidR="008332DB" w:rsidRPr="00384EA0">
        <w:fldChar w:fldCharType="begin"/>
      </w:r>
      <w:r w:rsidR="008332DB" w:rsidRPr="00384EA0">
        <w:rPr>
          <w:lang w:val="en-US"/>
        </w:rPr>
        <w:instrText>HYPERLINK "mailto:Giuliano.faini@digitalnology.com"</w:instrText>
      </w:r>
      <w:r w:rsidR="008332DB" w:rsidRPr="00384EA0">
        <w:fldChar w:fldCharType="separate"/>
      </w:r>
      <w:r w:rsidR="008626FC" w:rsidRPr="00384EA0">
        <w:rPr>
          <w:rStyle w:val="Collegamentoipertestuale"/>
          <w:rFonts w:ascii="Calibri" w:hAnsi="Calibri" w:cs="Calibri"/>
          <w:sz w:val="24"/>
          <w:szCs w:val="24"/>
          <w:lang w:val="en-US"/>
        </w:rPr>
        <w:t>Giuliano.faini@digitalnology.com</w:t>
      </w:r>
      <w:r w:rsidR="008332DB" w:rsidRPr="00384EA0">
        <w:fldChar w:fldCharType="end"/>
      </w:r>
      <w:r w:rsidRPr="00384EA0">
        <w:rPr>
          <w:lang w:val="en-US"/>
        </w:rPr>
        <w:t xml:space="preserve">, </w:t>
      </w:r>
      <w:proofErr w:type="spellStart"/>
      <w:r w:rsidRPr="00384EA0">
        <w:rPr>
          <w:lang w:val="en-US"/>
        </w:rPr>
        <w:t>tel</w:t>
      </w:r>
      <w:proofErr w:type="spellEnd"/>
      <w:r w:rsidRPr="00384EA0">
        <w:rPr>
          <w:lang w:val="en-US"/>
        </w:rPr>
        <w:t xml:space="preserve"> </w:t>
      </w:r>
      <w:r w:rsidR="00031E4D" w:rsidRPr="00384EA0">
        <w:rPr>
          <w:rFonts w:ascii="Calibri" w:hAnsi="Calibri" w:cs="Calibri"/>
          <w:sz w:val="24"/>
          <w:szCs w:val="24"/>
          <w:lang w:val="en-US"/>
        </w:rPr>
        <w:t>+39 0</w:t>
      </w:r>
      <w:r w:rsidR="00031E4D" w:rsidRPr="008F6472">
        <w:rPr>
          <w:rFonts w:ascii="Calibri" w:hAnsi="Calibri" w:cs="Calibri"/>
          <w:sz w:val="24"/>
          <w:szCs w:val="24"/>
          <w:lang w:val="en-US"/>
        </w:rPr>
        <w:t>2.6172911</w:t>
      </w:r>
    </w:p>
    <w:sectPr w:rsidR="00031E4D" w:rsidRPr="008F6472" w:rsidSect="007C4995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D5B" w:rsidRDefault="00DF4D5B">
      <w:r>
        <w:separator/>
      </w:r>
    </w:p>
  </w:endnote>
  <w:endnote w:type="continuationSeparator" w:id="1">
    <w:p w:rsidR="00DF4D5B" w:rsidRDefault="00DF4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61" w:rsidRDefault="006B056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D5B" w:rsidRDefault="00DF4D5B">
      <w:r>
        <w:separator/>
      </w:r>
    </w:p>
  </w:footnote>
  <w:footnote w:type="continuationSeparator" w:id="1">
    <w:p w:rsidR="00DF4D5B" w:rsidRDefault="00DF4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61" w:rsidRDefault="006B056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B0561"/>
    <w:rsid w:val="00031E4D"/>
    <w:rsid w:val="00197E0B"/>
    <w:rsid w:val="001D65C1"/>
    <w:rsid w:val="00222931"/>
    <w:rsid w:val="00376546"/>
    <w:rsid w:val="00384EA0"/>
    <w:rsid w:val="003A735A"/>
    <w:rsid w:val="00553DD1"/>
    <w:rsid w:val="005817E4"/>
    <w:rsid w:val="005B6CFD"/>
    <w:rsid w:val="00612ECC"/>
    <w:rsid w:val="00665405"/>
    <w:rsid w:val="006B0561"/>
    <w:rsid w:val="007C4995"/>
    <w:rsid w:val="007C55A9"/>
    <w:rsid w:val="008332DB"/>
    <w:rsid w:val="00851480"/>
    <w:rsid w:val="008626FC"/>
    <w:rsid w:val="008A48E0"/>
    <w:rsid w:val="008D02A0"/>
    <w:rsid w:val="008F6472"/>
    <w:rsid w:val="00913FB5"/>
    <w:rsid w:val="0097383C"/>
    <w:rsid w:val="00984654"/>
    <w:rsid w:val="00A90EF2"/>
    <w:rsid w:val="00AC15B4"/>
    <w:rsid w:val="00B81769"/>
    <w:rsid w:val="00B8227A"/>
    <w:rsid w:val="00B92158"/>
    <w:rsid w:val="00B970AD"/>
    <w:rsid w:val="00C0624D"/>
    <w:rsid w:val="00C65F23"/>
    <w:rsid w:val="00DF4D5B"/>
    <w:rsid w:val="00E26C6B"/>
    <w:rsid w:val="00FF5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4995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C4995"/>
    <w:rPr>
      <w:u w:val="single"/>
    </w:rPr>
  </w:style>
  <w:style w:type="table" w:customStyle="1" w:styleId="TableNormal">
    <w:name w:val="Table Normal"/>
    <w:rsid w:val="007C49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7C4995"/>
    <w:rPr>
      <w:rFonts w:ascii="Helvetica Neue" w:hAnsi="Helvetica Neue" w:cs="Arial Unicode MS"/>
      <w:color w:val="000000"/>
      <w:sz w:val="22"/>
      <w:szCs w:val="2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31E4D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9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9C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Giuliano.faini@digitalnology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yprecast.tech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Monica</cp:lastModifiedBy>
  <cp:revision>3</cp:revision>
  <dcterms:created xsi:type="dcterms:W3CDTF">2019-10-30T11:47:00Z</dcterms:created>
  <dcterms:modified xsi:type="dcterms:W3CDTF">2019-10-30T14:35:00Z</dcterms:modified>
</cp:coreProperties>
</file>